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61270F" w14:textId="77777777" w:rsidR="001730B9" w:rsidRDefault="001730B9" w:rsidP="0070784E">
      <w:pPr>
        <w:pStyle w:val="Titolo"/>
      </w:pPr>
      <w:bookmarkStart w:id="0" w:name="OLE_LINK1"/>
      <w:r>
        <w:rPr>
          <w:sz w:val="24"/>
          <w:szCs w:val="24"/>
        </w:rPr>
        <w:t>SCHEDA PER LA VALUTAZIONE DEI TITOLI</w:t>
      </w:r>
      <w:bookmarkEnd w:id="0"/>
      <w:r>
        <w:rPr>
          <w:sz w:val="24"/>
          <w:szCs w:val="24"/>
        </w:rPr>
        <w:t xml:space="preserve"> FINALIZZATA ALLA COMPILAZIONE</w:t>
      </w:r>
    </w:p>
    <w:p w14:paraId="37245E10" w14:textId="77777777" w:rsidR="003A13DA" w:rsidRDefault="001730B9" w:rsidP="0070784E">
      <w:pPr>
        <w:pStyle w:val="Sottotitolo"/>
      </w:pPr>
      <w:r>
        <w:t>DELLA GRADUATORIA DI ISTI</w:t>
      </w:r>
      <w:r w:rsidR="0070784E">
        <w:t>TUTO PER L’INDIVIDUAZIONE DEI</w:t>
      </w:r>
      <w:r>
        <w:t xml:space="preserve"> SOPRANNUMERARI</w:t>
      </w:r>
      <w:r w:rsidR="0070784E">
        <w:t xml:space="preserve"> </w:t>
      </w:r>
    </w:p>
    <w:p w14:paraId="09397025" w14:textId="77777777" w:rsidR="0070784E" w:rsidRPr="003A13DA" w:rsidRDefault="0070784E" w:rsidP="003A13DA">
      <w:pPr>
        <w:pStyle w:val="Sottotitolo"/>
      </w:pPr>
      <w:r>
        <w:t>PERSONALE ATA</w:t>
      </w:r>
      <w:r w:rsidR="003A13DA">
        <w:t xml:space="preserve"> </w:t>
      </w:r>
      <w:r w:rsidR="00940F5C" w:rsidRPr="003A13DA">
        <w:t>A.S. 20</w:t>
      </w:r>
      <w:r w:rsidR="00700BBC">
        <w:t>2</w:t>
      </w:r>
      <w:r w:rsidR="008C5030">
        <w:t>2/2023</w:t>
      </w:r>
    </w:p>
    <w:p w14:paraId="7B8FF73B" w14:textId="77777777" w:rsidR="007674C1" w:rsidRDefault="007674C1" w:rsidP="0070784E">
      <w:pPr>
        <w:pStyle w:val="Corpotesto"/>
        <w:rPr>
          <w:sz w:val="20"/>
          <w:szCs w:val="20"/>
        </w:rPr>
      </w:pPr>
    </w:p>
    <w:p w14:paraId="5D0C90B0" w14:textId="77777777" w:rsidR="007674C1" w:rsidRPr="0070784E" w:rsidRDefault="007674C1" w:rsidP="0070784E">
      <w:pPr>
        <w:pStyle w:val="Corpotesto"/>
        <w:rPr>
          <w:sz w:val="20"/>
          <w:szCs w:val="20"/>
        </w:rPr>
      </w:pPr>
    </w:p>
    <w:p w14:paraId="46178C53" w14:textId="77777777" w:rsidR="001730B9" w:rsidRDefault="0070784E" w:rsidP="0070784E">
      <w:pPr>
        <w:jc w:val="center"/>
      </w:pPr>
      <w:r>
        <w:rPr>
          <w:smallCaps/>
          <w:sz w:val="24"/>
          <w:szCs w:val="24"/>
        </w:rPr>
        <w:t xml:space="preserve">                                                                                                                       </w:t>
      </w:r>
      <w:proofErr w:type="gramStart"/>
      <w:r w:rsidR="001730B9" w:rsidRPr="0070784E">
        <w:rPr>
          <w:smallCaps/>
          <w:sz w:val="24"/>
          <w:szCs w:val="24"/>
        </w:rPr>
        <w:t xml:space="preserve">Al </w:t>
      </w:r>
      <w:r>
        <w:rPr>
          <w:smallCaps/>
          <w:sz w:val="24"/>
          <w:szCs w:val="24"/>
        </w:rPr>
        <w:t xml:space="preserve"> Dirigente</w:t>
      </w:r>
      <w:proofErr w:type="gramEnd"/>
      <w:r>
        <w:rPr>
          <w:smallCaps/>
          <w:sz w:val="24"/>
          <w:szCs w:val="24"/>
        </w:rPr>
        <w:t xml:space="preserve"> S</w:t>
      </w:r>
      <w:r w:rsidR="001730B9" w:rsidRPr="0070784E">
        <w:rPr>
          <w:smallCaps/>
          <w:sz w:val="24"/>
          <w:szCs w:val="24"/>
        </w:rPr>
        <w:t xml:space="preserve">colastico </w:t>
      </w:r>
      <w:r w:rsidR="00DF224D">
        <w:t xml:space="preserve"> __________________</w:t>
      </w:r>
    </w:p>
    <w:p w14:paraId="106F2492" w14:textId="77777777" w:rsidR="001730B9" w:rsidRDefault="001730B9" w:rsidP="0070784E">
      <w:pPr>
        <w:pStyle w:val="Titolo1"/>
        <w:numPr>
          <w:ilvl w:val="0"/>
          <w:numId w:val="0"/>
        </w:numPr>
        <w:ind w:left="432" w:hanging="432"/>
        <w:rPr>
          <w:b w:val="0"/>
          <w:u w:val="none"/>
        </w:rPr>
      </w:pPr>
    </w:p>
    <w:p w14:paraId="12DAB568" w14:textId="77777777" w:rsidR="0070784E" w:rsidRPr="0070784E" w:rsidRDefault="0070784E" w:rsidP="0070784E">
      <w:pPr>
        <w:jc w:val="right"/>
      </w:pPr>
      <w:r>
        <w:t>________________________________________________</w:t>
      </w:r>
    </w:p>
    <w:p w14:paraId="6B6E0B61" w14:textId="77777777" w:rsidR="001730B9" w:rsidRDefault="001730B9">
      <w:pPr>
        <w:rPr>
          <w:sz w:val="8"/>
          <w:szCs w:val="8"/>
        </w:rPr>
      </w:pPr>
    </w:p>
    <w:p w14:paraId="77B775B5" w14:textId="77777777" w:rsidR="0070784E" w:rsidRDefault="0070784E">
      <w:pPr>
        <w:pStyle w:val="Intestazione"/>
        <w:tabs>
          <w:tab w:val="clear" w:pos="4819"/>
          <w:tab w:val="clear" w:pos="9638"/>
        </w:tabs>
      </w:pPr>
    </w:p>
    <w:p w14:paraId="542B8921" w14:textId="77777777" w:rsidR="001730B9" w:rsidRDefault="001730B9" w:rsidP="00EF2DB5">
      <w:pPr>
        <w:pStyle w:val="Intestazione"/>
        <w:tabs>
          <w:tab w:val="clear" w:pos="4819"/>
          <w:tab w:val="clear" w:pos="9638"/>
        </w:tabs>
        <w:spacing w:line="360" w:lineRule="auto"/>
        <w:jc w:val="both"/>
      </w:pPr>
      <w:r>
        <w:t xml:space="preserve">_l_ </w:t>
      </w:r>
      <w:proofErr w:type="spellStart"/>
      <w:r>
        <w:t>sottoscritt</w:t>
      </w:r>
      <w:proofErr w:type="spellEnd"/>
      <w:r>
        <w:t xml:space="preserve">_   </w:t>
      </w:r>
      <w:r>
        <w:rPr>
          <w:sz w:val="28"/>
          <w:szCs w:val="28"/>
        </w:rPr>
        <w:t>____________________________________</w:t>
      </w:r>
      <w:r>
        <w:t xml:space="preserve">   </w:t>
      </w:r>
      <w:proofErr w:type="spellStart"/>
      <w:r>
        <w:t>nat</w:t>
      </w:r>
      <w:proofErr w:type="spellEnd"/>
      <w:proofErr w:type="gramStart"/>
      <w:r>
        <w:t>_  a</w:t>
      </w:r>
      <w:proofErr w:type="gramEnd"/>
      <w:r>
        <w:t xml:space="preserve">  </w:t>
      </w:r>
      <w:r>
        <w:rPr>
          <w:sz w:val="28"/>
          <w:szCs w:val="28"/>
        </w:rPr>
        <w:t xml:space="preserve">____________________ </w:t>
      </w:r>
    </w:p>
    <w:p w14:paraId="253891E1" w14:textId="77777777" w:rsidR="001730B9" w:rsidRDefault="001730B9" w:rsidP="00EF2DB5">
      <w:pPr>
        <w:pStyle w:val="Intestazione"/>
        <w:tabs>
          <w:tab w:val="clear" w:pos="4819"/>
          <w:tab w:val="clear" w:pos="9638"/>
        </w:tabs>
        <w:spacing w:line="360" w:lineRule="auto"/>
        <w:jc w:val="both"/>
      </w:pPr>
      <w:r>
        <w:t xml:space="preserve">provincia di ____ il _________________residente </w:t>
      </w:r>
      <w:proofErr w:type="gramStart"/>
      <w:r>
        <w:t>in  _</w:t>
      </w:r>
      <w:proofErr w:type="gramEnd"/>
      <w:r>
        <w:t>________________________________________________________</w:t>
      </w:r>
      <w:r w:rsidR="008B5A45">
        <w:t>_</w:t>
      </w:r>
      <w:r>
        <w:t xml:space="preserve"> </w:t>
      </w:r>
    </w:p>
    <w:p w14:paraId="064124E1" w14:textId="77777777" w:rsidR="001730B9" w:rsidRDefault="001730B9" w:rsidP="00EF2DB5">
      <w:pPr>
        <w:pStyle w:val="Intestazione"/>
        <w:tabs>
          <w:tab w:val="clear" w:pos="4819"/>
          <w:tab w:val="clear" w:pos="9638"/>
        </w:tabs>
        <w:spacing w:line="360" w:lineRule="auto"/>
        <w:jc w:val="both"/>
      </w:pPr>
      <w:r>
        <w:t xml:space="preserve">titolare preso codesto </w:t>
      </w:r>
      <w:proofErr w:type="gramStart"/>
      <w:r>
        <w:t>Istituto  dall’anno</w:t>
      </w:r>
      <w:proofErr w:type="gramEnd"/>
      <w:r>
        <w:t xml:space="preserve"> scolastico _________/________ profilo  ___________________________________</w:t>
      </w:r>
      <w:r w:rsidR="008B5A45">
        <w:t>__</w:t>
      </w:r>
      <w:r>
        <w:t xml:space="preserve"> </w:t>
      </w:r>
    </w:p>
    <w:p w14:paraId="0C3091CD" w14:textId="77777777" w:rsidR="001730B9" w:rsidRPr="00B80B91" w:rsidRDefault="001730B9" w:rsidP="00EF2DB5">
      <w:pPr>
        <w:pStyle w:val="Intestazione"/>
        <w:tabs>
          <w:tab w:val="clear" w:pos="4819"/>
          <w:tab w:val="clear" w:pos="9638"/>
        </w:tabs>
        <w:spacing w:line="360" w:lineRule="auto"/>
        <w:jc w:val="both"/>
      </w:pPr>
      <w:r>
        <w:t>immesso in ruolo  nell’anno scolastico   _________/_________ con effettiva assunzione in servizio dal_____________________ ai fini della compilazione della graduatoria</w:t>
      </w:r>
      <w:r w:rsidR="0070784E">
        <w:t xml:space="preserve"> di Istituto prevista dall’art.48 del CCNI</w:t>
      </w:r>
      <w:r>
        <w:t xml:space="preserve"> ,</w:t>
      </w:r>
      <w:r w:rsidR="00EF2DB5">
        <w:t xml:space="preserve"> </w:t>
      </w:r>
      <w:r>
        <w:t>consapevole delle responsabilità civili e penali cui va incontro in caso di dichiarazione non corrispondente</w:t>
      </w:r>
      <w:r w:rsidR="008B5A45">
        <w:t xml:space="preserve"> al vero, </w:t>
      </w:r>
      <w:r>
        <w:t xml:space="preserve">ai sensi del </w:t>
      </w:r>
      <w:r>
        <w:rPr>
          <w:b/>
          <w:bCs/>
        </w:rPr>
        <w:t xml:space="preserve">D.P.R. 28.12.2000, n. 445 </w:t>
      </w:r>
      <w:r>
        <w:t>(Testo unico delle disposizioni legislative e regolamentari in materia di docum</w:t>
      </w:r>
      <w:r w:rsidR="008B5A45">
        <w:t xml:space="preserve">entazione amministrativa)  e successive modifiche </w:t>
      </w:r>
      <w:r w:rsidR="00AD11F1">
        <w:t>ed</w:t>
      </w:r>
      <w:r w:rsidR="008B5A45">
        <w:t xml:space="preserve"> integrazioni, </w:t>
      </w:r>
      <w:r>
        <w:t xml:space="preserve"> </w:t>
      </w:r>
      <w:r>
        <w:rPr>
          <w:b/>
          <w:bCs/>
        </w:rPr>
        <w:t>dichiara di aver diritto al seguente punteggio:</w:t>
      </w:r>
    </w:p>
    <w:p w14:paraId="3E561294" w14:textId="77777777" w:rsidR="001730B9" w:rsidRDefault="001730B9" w:rsidP="00EF2DB5">
      <w:pPr>
        <w:tabs>
          <w:tab w:val="left" w:pos="270"/>
        </w:tabs>
        <w:rPr>
          <w:b/>
          <w:bCs/>
          <w:i/>
          <w:iCs/>
          <w:sz w:val="8"/>
          <w:szCs w:val="8"/>
        </w:rPr>
      </w:pPr>
    </w:p>
    <w:p w14:paraId="07139EF2" w14:textId="77777777" w:rsidR="001730B9" w:rsidRDefault="001730B9">
      <w:pPr>
        <w:jc w:val="center"/>
        <w:rPr>
          <w:b/>
          <w:bCs/>
          <w:i/>
          <w:iCs/>
          <w:sz w:val="8"/>
          <w:szCs w:val="8"/>
        </w:rPr>
      </w:pPr>
    </w:p>
    <w:p w14:paraId="16C561F7" w14:textId="77777777" w:rsidR="001730B9" w:rsidRDefault="001730B9">
      <w:pPr>
        <w:jc w:val="center"/>
        <w:rPr>
          <w:b/>
          <w:bCs/>
          <w:i/>
          <w:iCs/>
          <w:sz w:val="8"/>
          <w:szCs w:val="8"/>
        </w:rPr>
      </w:pPr>
    </w:p>
    <w:p w14:paraId="2D4BEF1D" w14:textId="77777777" w:rsidR="001730B9" w:rsidRDefault="001730B9">
      <w:pPr>
        <w:pStyle w:val="Titolo2"/>
      </w:pPr>
      <w:r>
        <w:t>I. ANZIANITÀ DI SERVIZIO (F):</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49E03082" w14:textId="77777777">
        <w:tc>
          <w:tcPr>
            <w:tcW w:w="8859" w:type="dxa"/>
            <w:tcBorders>
              <w:top w:val="single" w:sz="8" w:space="0" w:color="000000"/>
              <w:left w:val="single" w:sz="8" w:space="0" w:color="000000"/>
            </w:tcBorders>
            <w:shd w:val="clear" w:color="auto" w:fill="auto"/>
          </w:tcPr>
          <w:p w14:paraId="5520EFB8" w14:textId="77777777" w:rsidR="001730B9" w:rsidRDefault="001730B9">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14:paraId="6B994AEB"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72DC1AD8" w14:textId="77777777" w:rsidR="001730B9" w:rsidRDefault="001730B9">
            <w:pPr>
              <w:jc w:val="center"/>
              <w:rPr>
                <w:b/>
                <w:bCs/>
                <w:sz w:val="18"/>
                <w:szCs w:val="18"/>
              </w:rPr>
            </w:pPr>
            <w:r>
              <w:rPr>
                <w:b/>
                <w:bCs/>
                <w:sz w:val="18"/>
                <w:szCs w:val="18"/>
              </w:rPr>
              <w:t>Riservato</w:t>
            </w:r>
          </w:p>
          <w:p w14:paraId="00FECBE1" w14:textId="77777777" w:rsidR="001730B9" w:rsidRDefault="001730B9">
            <w:pPr>
              <w:jc w:val="center"/>
            </w:pPr>
            <w:r>
              <w:rPr>
                <w:b/>
                <w:bCs/>
                <w:sz w:val="18"/>
                <w:szCs w:val="18"/>
              </w:rPr>
              <w:t>all’Ufficio</w:t>
            </w:r>
          </w:p>
        </w:tc>
      </w:tr>
      <w:tr w:rsidR="001730B9" w14:paraId="671D5724" w14:textId="77777777">
        <w:trPr>
          <w:trHeight w:val="475"/>
        </w:trPr>
        <w:tc>
          <w:tcPr>
            <w:tcW w:w="8859" w:type="dxa"/>
            <w:tcBorders>
              <w:top w:val="single" w:sz="4" w:space="0" w:color="000000"/>
              <w:left w:val="single" w:sz="8" w:space="0" w:color="000000"/>
            </w:tcBorders>
            <w:shd w:val="clear" w:color="auto" w:fill="auto"/>
          </w:tcPr>
          <w:p w14:paraId="38B1C6CA" w14:textId="77777777" w:rsidR="001730B9" w:rsidRDefault="001730B9">
            <w:pPr>
              <w:snapToGrid w:val="0"/>
              <w:rPr>
                <w:b/>
                <w:bCs/>
                <w:sz w:val="10"/>
                <w:szCs w:val="10"/>
              </w:rPr>
            </w:pPr>
          </w:p>
          <w:p w14:paraId="17241757" w14:textId="77777777" w:rsidR="001730B9" w:rsidRDefault="001730B9">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proofErr w:type="gramStart"/>
            <w:r>
              <w:rPr>
                <w:sz w:val="18"/>
                <w:szCs w:val="18"/>
              </w:rPr>
              <w:t>…….</w:t>
            </w:r>
            <w:proofErr w:type="gramEnd"/>
            <w:r>
              <w:rPr>
                <w:sz w:val="18"/>
                <w:szCs w:val="18"/>
              </w:rPr>
              <w:t>….…</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shd w:val="clear" w:color="auto" w:fill="auto"/>
          </w:tcPr>
          <w:p w14:paraId="5EA023EB" w14:textId="77777777" w:rsidR="001730B9" w:rsidRDefault="001730B9">
            <w:pPr>
              <w:snapToGrid w:val="0"/>
              <w:jc w:val="center"/>
              <w:rPr>
                <w:b/>
                <w:bCs/>
                <w:sz w:val="28"/>
                <w:szCs w:val="28"/>
              </w:rPr>
            </w:pPr>
          </w:p>
          <w:p w14:paraId="408EDADE"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436F5116" w14:textId="77777777" w:rsidR="001730B9" w:rsidRDefault="001730B9">
            <w:pPr>
              <w:snapToGrid w:val="0"/>
              <w:jc w:val="center"/>
              <w:rPr>
                <w:b/>
                <w:bCs/>
                <w:sz w:val="28"/>
                <w:szCs w:val="28"/>
              </w:rPr>
            </w:pPr>
          </w:p>
          <w:p w14:paraId="20869C0D" w14:textId="77777777" w:rsidR="001730B9" w:rsidRDefault="001730B9">
            <w:pPr>
              <w:jc w:val="center"/>
              <w:rPr>
                <w:b/>
                <w:bCs/>
                <w:sz w:val="28"/>
                <w:szCs w:val="28"/>
              </w:rPr>
            </w:pPr>
          </w:p>
        </w:tc>
      </w:tr>
      <w:tr w:rsidR="001730B9" w14:paraId="00E3F4C2" w14:textId="77777777">
        <w:trPr>
          <w:trHeight w:val="811"/>
        </w:trPr>
        <w:tc>
          <w:tcPr>
            <w:tcW w:w="8859" w:type="dxa"/>
            <w:tcBorders>
              <w:top w:val="single" w:sz="4" w:space="0" w:color="000000"/>
              <w:left w:val="single" w:sz="8" w:space="0" w:color="000000"/>
            </w:tcBorders>
            <w:shd w:val="clear" w:color="auto" w:fill="auto"/>
          </w:tcPr>
          <w:p w14:paraId="6BA4F7A9" w14:textId="77777777" w:rsidR="001730B9" w:rsidRDefault="001730B9">
            <w:pPr>
              <w:snapToGrid w:val="0"/>
              <w:rPr>
                <w:b/>
                <w:bCs/>
                <w:sz w:val="10"/>
                <w:szCs w:val="10"/>
              </w:rPr>
            </w:pPr>
          </w:p>
          <w:p w14:paraId="32BE0AB4" w14:textId="77777777" w:rsidR="001730B9" w:rsidRDefault="001730B9">
            <w:pPr>
              <w:rPr>
                <w:b/>
                <w:bCs/>
                <w:sz w:val="28"/>
                <w:szCs w:val="28"/>
              </w:rPr>
            </w:pPr>
            <w:r>
              <w:rPr>
                <w:b/>
                <w:bCs/>
                <w:sz w:val="18"/>
                <w:szCs w:val="18"/>
              </w:rPr>
              <w:t>A1</w:t>
            </w:r>
            <w:proofErr w:type="gramStart"/>
            <w:r>
              <w:rPr>
                <w:sz w:val="18"/>
                <w:szCs w:val="18"/>
              </w:rPr>
              <w:t xml:space="preserve">) </w:t>
            </w:r>
            <w:r w:rsidR="008B5A45">
              <w:rPr>
                <w:sz w:val="18"/>
                <w:szCs w:val="18"/>
              </w:rPr>
              <w:t xml:space="preserve"> </w:t>
            </w:r>
            <w:r w:rsidRPr="008B5A45">
              <w:rPr>
                <w:b/>
                <w:sz w:val="18"/>
                <w:szCs w:val="18"/>
              </w:rPr>
              <w:t>per</w:t>
            </w:r>
            <w:proofErr w:type="gramEnd"/>
            <w:r w:rsidRPr="008B5A45">
              <w:rPr>
                <w:b/>
                <w:sz w:val="18"/>
                <w:szCs w:val="18"/>
              </w:rPr>
              <w:t xml:space="preserve">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14:paraId="3FAD5C0E" w14:textId="77777777" w:rsidR="001730B9" w:rsidRDefault="001730B9">
            <w:pPr>
              <w:snapToGrid w:val="0"/>
              <w:jc w:val="center"/>
              <w:rPr>
                <w:b/>
                <w:bCs/>
                <w:sz w:val="28"/>
                <w:szCs w:val="28"/>
              </w:rPr>
            </w:pPr>
          </w:p>
          <w:p w14:paraId="78B1558E"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462C2BEF" w14:textId="77777777" w:rsidR="001730B9" w:rsidRDefault="001730B9">
            <w:pPr>
              <w:snapToGrid w:val="0"/>
              <w:jc w:val="center"/>
              <w:rPr>
                <w:b/>
                <w:bCs/>
                <w:sz w:val="28"/>
                <w:szCs w:val="28"/>
              </w:rPr>
            </w:pPr>
          </w:p>
          <w:p w14:paraId="279E59B3" w14:textId="77777777" w:rsidR="001730B9" w:rsidRDefault="001730B9">
            <w:pPr>
              <w:jc w:val="center"/>
              <w:rPr>
                <w:b/>
                <w:bCs/>
                <w:sz w:val="28"/>
                <w:szCs w:val="28"/>
              </w:rPr>
            </w:pPr>
          </w:p>
        </w:tc>
      </w:tr>
      <w:tr w:rsidR="001730B9" w14:paraId="395E2AEB" w14:textId="77777777">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14:paraId="443169F4" w14:textId="77777777" w:rsidR="001730B9" w:rsidRDefault="001730B9">
            <w:pPr>
              <w:rPr>
                <w:b/>
                <w:bCs/>
                <w:sz w:val="2"/>
                <w:szCs w:val="2"/>
              </w:rPr>
            </w:pPr>
            <w:r>
              <w:rPr>
                <w:b/>
                <w:bCs/>
                <w:sz w:val="18"/>
                <w:szCs w:val="18"/>
              </w:rPr>
              <w:t>B</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w:t>
            </w:r>
            <w:proofErr w:type="gramStart"/>
            <w:r>
              <w:rPr>
                <w:sz w:val="18"/>
                <w:szCs w:val="18"/>
              </w:rPr>
              <w:t>a)  ..............................................................................</w:t>
            </w:r>
            <w:proofErr w:type="gramEnd"/>
            <w:r>
              <w:rPr>
                <w:sz w:val="18"/>
                <w:szCs w:val="18"/>
              </w:rPr>
              <w:t>…</w:t>
            </w:r>
            <w:r>
              <w:rPr>
                <w:b/>
                <w:bCs/>
                <w:sz w:val="18"/>
                <w:szCs w:val="18"/>
              </w:rPr>
              <w:t>(punti 1 x ciascuno dei primi 48 mesi</w:t>
            </w:r>
            <w:r>
              <w:rPr>
                <w:sz w:val="18"/>
                <w:szCs w:val="18"/>
              </w:rPr>
              <w:t>)…....</w:t>
            </w:r>
            <w:r>
              <w:rPr>
                <w:b/>
                <w:bCs/>
                <w:sz w:val="18"/>
                <w:szCs w:val="18"/>
              </w:rPr>
              <w:t>mesi ____</w:t>
            </w:r>
          </w:p>
          <w:p w14:paraId="36BA8751" w14:textId="77777777" w:rsidR="001730B9" w:rsidRDefault="001730B9">
            <w:pPr>
              <w:rPr>
                <w:b/>
                <w:bCs/>
                <w:sz w:val="2"/>
                <w:szCs w:val="2"/>
              </w:rPr>
            </w:pPr>
          </w:p>
          <w:p w14:paraId="2CE5ECEB" w14:textId="77777777" w:rsidR="001730B9" w:rsidRDefault="001730B9">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(punti 1 x ciascuno dei restanti 2/3 </w:t>
            </w:r>
            <w:proofErr w:type="gramStart"/>
            <w:r>
              <w:rPr>
                <w:b/>
                <w:bCs/>
                <w:sz w:val="18"/>
                <w:szCs w:val="18"/>
              </w:rPr>
              <w:t>mesi</w:t>
            </w:r>
            <w:r>
              <w:rPr>
                <w:sz w:val="18"/>
                <w:szCs w:val="18"/>
              </w:rPr>
              <w:t>)........</w:t>
            </w:r>
            <w:proofErr w:type="gramEnd"/>
            <w:r>
              <w:rPr>
                <w:b/>
                <w:bCs/>
                <w:sz w:val="18"/>
                <w:szCs w:val="18"/>
              </w:rPr>
              <w:t>mesi ____</w:t>
            </w:r>
          </w:p>
        </w:tc>
        <w:tc>
          <w:tcPr>
            <w:tcW w:w="709" w:type="dxa"/>
            <w:tcBorders>
              <w:top w:val="single" w:sz="4" w:space="0" w:color="000000"/>
              <w:left w:val="single" w:sz="4" w:space="0" w:color="000000"/>
              <w:bottom w:val="single" w:sz="4" w:space="0" w:color="000000"/>
            </w:tcBorders>
            <w:shd w:val="clear" w:color="auto" w:fill="auto"/>
          </w:tcPr>
          <w:p w14:paraId="0BBEB995"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2EE2442C" w14:textId="77777777" w:rsidR="001730B9" w:rsidRDefault="001730B9">
            <w:pPr>
              <w:snapToGrid w:val="0"/>
              <w:jc w:val="center"/>
              <w:rPr>
                <w:b/>
                <w:bCs/>
                <w:sz w:val="28"/>
                <w:szCs w:val="28"/>
              </w:rPr>
            </w:pPr>
          </w:p>
        </w:tc>
      </w:tr>
      <w:tr w:rsidR="001730B9" w14:paraId="060529ED" w14:textId="77777777">
        <w:trPr>
          <w:cantSplit/>
          <w:trHeight w:val="315"/>
        </w:trPr>
        <w:tc>
          <w:tcPr>
            <w:tcW w:w="8859" w:type="dxa"/>
            <w:vMerge/>
            <w:tcBorders>
              <w:top w:val="single" w:sz="4" w:space="0" w:color="000000"/>
              <w:left w:val="single" w:sz="8" w:space="0" w:color="000000"/>
              <w:bottom w:val="single" w:sz="4" w:space="0" w:color="000000"/>
            </w:tcBorders>
            <w:shd w:val="clear" w:color="auto" w:fill="auto"/>
          </w:tcPr>
          <w:p w14:paraId="6CA15887"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04CE271C"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73BF1E95" w14:textId="77777777" w:rsidR="001730B9" w:rsidRDefault="001730B9">
            <w:pPr>
              <w:snapToGrid w:val="0"/>
              <w:jc w:val="center"/>
              <w:rPr>
                <w:b/>
                <w:bCs/>
                <w:sz w:val="28"/>
                <w:szCs w:val="28"/>
              </w:rPr>
            </w:pPr>
          </w:p>
        </w:tc>
      </w:tr>
      <w:tr w:rsidR="001730B9" w14:paraId="412368B8" w14:textId="77777777">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14:paraId="0F261CE0" w14:textId="77777777" w:rsidR="001730B9" w:rsidRDefault="001730B9" w:rsidP="0027431F">
            <w:pPr>
              <w:rPr>
                <w:b/>
                <w:bCs/>
                <w:sz w:val="2"/>
                <w:szCs w:val="2"/>
              </w:rPr>
            </w:pPr>
            <w:r>
              <w:rPr>
                <w:b/>
                <w:bCs/>
                <w:sz w:val="18"/>
                <w:szCs w:val="18"/>
              </w:rPr>
              <w:t>B1</w:t>
            </w:r>
            <w:proofErr w:type="gramStart"/>
            <w:r w:rsidRPr="008B5A45">
              <w:rPr>
                <w:b/>
                <w:sz w:val="18"/>
                <w:szCs w:val="18"/>
              </w:rPr>
              <w:t>)</w:t>
            </w:r>
            <w:r w:rsidR="008B5A45" w:rsidRPr="008B5A45">
              <w:rPr>
                <w:b/>
                <w:sz w:val="18"/>
                <w:szCs w:val="18"/>
              </w:rPr>
              <w:t xml:space="preserve"> </w:t>
            </w:r>
            <w:r w:rsidRPr="008B5A45">
              <w:rPr>
                <w:b/>
                <w:sz w:val="18"/>
                <w:szCs w:val="18"/>
              </w:rPr>
              <w:t xml:space="preserve"> per</w:t>
            </w:r>
            <w:proofErr w:type="gramEnd"/>
            <w:r w:rsidRPr="008B5A45">
              <w:rPr>
                <w:b/>
                <w:sz w:val="18"/>
                <w:szCs w:val="18"/>
              </w:rPr>
              <w:t xml:space="preserve">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sidR="008B5A45">
              <w:rPr>
                <w:sz w:val="18"/>
                <w:szCs w:val="18"/>
              </w:rPr>
              <w:t>::</w:t>
            </w:r>
            <w:r>
              <w:rPr>
                <w:sz w:val="18"/>
                <w:szCs w:val="18"/>
              </w:rPr>
              <w:t>.............................................…</w:t>
            </w:r>
            <w:r>
              <w:rPr>
                <w:b/>
                <w:bCs/>
                <w:sz w:val="18"/>
                <w:szCs w:val="18"/>
              </w:rPr>
              <w:t>(punti 1 x ciascuno dei primi 48 mesi</w:t>
            </w:r>
            <w:r>
              <w:rPr>
                <w:sz w:val="18"/>
                <w:szCs w:val="18"/>
              </w:rPr>
              <w:t>)…....</w:t>
            </w:r>
            <w:r>
              <w:rPr>
                <w:b/>
                <w:bCs/>
                <w:sz w:val="18"/>
                <w:szCs w:val="18"/>
              </w:rPr>
              <w:t>mesi ____</w:t>
            </w:r>
          </w:p>
          <w:p w14:paraId="442E848F" w14:textId="77777777" w:rsidR="001730B9" w:rsidRDefault="001730B9" w:rsidP="008B5A45">
            <w:pPr>
              <w:jc w:val="both"/>
              <w:rPr>
                <w:b/>
                <w:bCs/>
                <w:sz w:val="2"/>
                <w:szCs w:val="2"/>
              </w:rPr>
            </w:pPr>
          </w:p>
          <w:p w14:paraId="47A02ADB" w14:textId="77777777" w:rsidR="001730B9" w:rsidRDefault="001730B9" w:rsidP="008B5A45">
            <w:pPr>
              <w:tabs>
                <w:tab w:val="left" w:pos="8789"/>
              </w:tabs>
              <w:ind w:right="-2"/>
              <w:jc w:val="both"/>
              <w:rPr>
                <w:b/>
                <w:bCs/>
                <w:sz w:val="28"/>
                <w:szCs w:val="28"/>
              </w:rPr>
            </w:pPr>
            <w:r>
              <w:rPr>
                <w:b/>
                <w:bCs/>
                <w:sz w:val="18"/>
                <w:szCs w:val="18"/>
              </w:rPr>
              <w:t xml:space="preserve"> </w:t>
            </w:r>
            <w:proofErr w:type="gramStart"/>
            <w:r>
              <w:rPr>
                <w:sz w:val="18"/>
                <w:szCs w:val="18"/>
              </w:rPr>
              <w:t>......................................................</w:t>
            </w:r>
            <w:r w:rsidR="008B5A45">
              <w:rPr>
                <w:sz w:val="18"/>
                <w:szCs w:val="18"/>
              </w:rPr>
              <w:t>:</w:t>
            </w:r>
            <w:r>
              <w:rPr>
                <w:sz w:val="18"/>
                <w:szCs w:val="18"/>
              </w:rPr>
              <w:t>..........................................</w:t>
            </w:r>
            <w:proofErr w:type="gramEnd"/>
            <w:r>
              <w:rPr>
                <w:b/>
                <w:bCs/>
                <w:sz w:val="18"/>
                <w:szCs w:val="18"/>
              </w:rPr>
              <w:t xml:space="preserve"> (punti 1 x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shd w:val="clear" w:color="auto" w:fill="auto"/>
          </w:tcPr>
          <w:p w14:paraId="6698E348" w14:textId="77777777" w:rsidR="001730B9" w:rsidRDefault="001730B9">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14:paraId="12542530" w14:textId="77777777" w:rsidR="001730B9" w:rsidRDefault="001730B9">
            <w:pPr>
              <w:snapToGrid w:val="0"/>
              <w:jc w:val="center"/>
              <w:rPr>
                <w:b/>
                <w:bCs/>
                <w:sz w:val="28"/>
                <w:szCs w:val="28"/>
              </w:rPr>
            </w:pPr>
          </w:p>
        </w:tc>
      </w:tr>
      <w:tr w:rsidR="001730B9" w14:paraId="27B1C25B" w14:textId="77777777">
        <w:trPr>
          <w:cantSplit/>
          <w:trHeight w:val="280"/>
        </w:trPr>
        <w:tc>
          <w:tcPr>
            <w:tcW w:w="8859" w:type="dxa"/>
            <w:vMerge/>
            <w:tcBorders>
              <w:top w:val="single" w:sz="4" w:space="0" w:color="000000"/>
              <w:left w:val="single" w:sz="8" w:space="0" w:color="000000"/>
              <w:bottom w:val="single" w:sz="4" w:space="0" w:color="000000"/>
            </w:tcBorders>
            <w:shd w:val="clear" w:color="auto" w:fill="auto"/>
          </w:tcPr>
          <w:p w14:paraId="06754339" w14:textId="77777777" w:rsidR="001730B9" w:rsidRDefault="001730B9">
            <w:pPr>
              <w:snapToGrid w:val="0"/>
              <w:rPr>
                <w:b/>
                <w:bCs/>
                <w:sz w:val="18"/>
                <w:szCs w:val="18"/>
              </w:rPr>
            </w:pPr>
          </w:p>
        </w:tc>
        <w:tc>
          <w:tcPr>
            <w:tcW w:w="709" w:type="dxa"/>
            <w:tcBorders>
              <w:top w:val="single" w:sz="4" w:space="0" w:color="000000"/>
              <w:left w:val="single" w:sz="4" w:space="0" w:color="000000"/>
            </w:tcBorders>
            <w:shd w:val="clear" w:color="auto" w:fill="auto"/>
          </w:tcPr>
          <w:p w14:paraId="5BA09628" w14:textId="77777777" w:rsidR="001730B9" w:rsidRDefault="001730B9">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3AAD5C11" w14:textId="77777777" w:rsidR="001730B9" w:rsidRDefault="001730B9">
            <w:pPr>
              <w:snapToGrid w:val="0"/>
              <w:jc w:val="center"/>
              <w:rPr>
                <w:b/>
                <w:bCs/>
                <w:sz w:val="28"/>
                <w:szCs w:val="28"/>
              </w:rPr>
            </w:pPr>
          </w:p>
        </w:tc>
      </w:tr>
      <w:tr w:rsidR="001730B9" w14:paraId="4D308BD8" w14:textId="77777777">
        <w:trPr>
          <w:cantSplit/>
          <w:trHeight w:val="450"/>
        </w:trPr>
        <w:tc>
          <w:tcPr>
            <w:tcW w:w="8859" w:type="dxa"/>
            <w:tcBorders>
              <w:top w:val="single" w:sz="4" w:space="0" w:color="000000"/>
              <w:left w:val="single" w:sz="8" w:space="0" w:color="000000"/>
              <w:bottom w:val="single" w:sz="4" w:space="0" w:color="000000"/>
            </w:tcBorders>
            <w:shd w:val="clear" w:color="auto" w:fill="auto"/>
          </w:tcPr>
          <w:p w14:paraId="6979F027" w14:textId="77777777" w:rsidR="001730B9" w:rsidRDefault="001730B9">
            <w:pPr>
              <w:rPr>
                <w:b/>
                <w:bCs/>
                <w:sz w:val="28"/>
                <w:szCs w:val="28"/>
              </w:rPr>
            </w:pPr>
            <w:r>
              <w:rPr>
                <w:sz w:val="18"/>
                <w:szCs w:val="18"/>
              </w:rPr>
              <w:t>C</w:t>
            </w:r>
            <w:r w:rsidRPr="008B5A45">
              <w:rPr>
                <w:b/>
                <w:sz w:val="18"/>
                <w:szCs w:val="18"/>
              </w:rPr>
              <w:t>)</w:t>
            </w:r>
            <w:r w:rsidR="008B5A45" w:rsidRPr="008B5A45">
              <w:rPr>
                <w:b/>
                <w:sz w:val="18"/>
                <w:szCs w:val="18"/>
              </w:rPr>
              <w:t xml:space="preserve"> </w:t>
            </w:r>
            <w:r w:rsidRPr="008B5A45">
              <w:rPr>
                <w:b/>
                <w:sz w:val="18"/>
                <w:szCs w:val="18"/>
              </w:rPr>
              <w:t xml:space="preserve"> per ogni anno</w:t>
            </w:r>
            <w:r>
              <w:rPr>
                <w:sz w:val="18"/>
                <w:szCs w:val="18"/>
              </w:rPr>
              <w:t xml:space="preserve"> o frazione superiore ai 6 mesi di servizio di ruolo effettivamente prestato a qualsiasi titolo in Pubbliche Amministrazioni</w:t>
            </w:r>
            <w:r w:rsidR="008B5A45">
              <w:rPr>
                <w:sz w:val="18"/>
                <w:szCs w:val="18"/>
              </w:rPr>
              <w:t xml:space="preserve"> o negli Enti Locali (b)…………</w:t>
            </w:r>
            <w:r>
              <w:rPr>
                <w:sz w:val="18"/>
                <w:szCs w:val="18"/>
              </w:rPr>
              <w:t>……</w:t>
            </w:r>
            <w:proofErr w:type="gramStart"/>
            <w:r>
              <w:rPr>
                <w:sz w:val="18"/>
                <w:szCs w:val="18"/>
              </w:rPr>
              <w:t>…….</w:t>
            </w:r>
            <w:proofErr w:type="gramEnd"/>
            <w:r>
              <w:rPr>
                <w:sz w:val="18"/>
                <w:szCs w:val="18"/>
              </w:rPr>
              <w:t>.……………</w:t>
            </w:r>
            <w:r>
              <w:rPr>
                <w:b/>
                <w:bCs/>
                <w:sz w:val="18"/>
                <w:szCs w:val="18"/>
              </w:rPr>
              <w:t xml:space="preserve"> (punti 1 x ogni </w:t>
            </w:r>
            <w:proofErr w:type="gramStart"/>
            <w:r>
              <w:rPr>
                <w:b/>
                <w:bCs/>
                <w:sz w:val="18"/>
                <w:szCs w:val="18"/>
              </w:rPr>
              <w:t>anno)</w:t>
            </w:r>
            <w:r>
              <w:rPr>
                <w:sz w:val="18"/>
                <w:szCs w:val="18"/>
              </w:rPr>
              <w:t>…</w:t>
            </w:r>
            <w:proofErr w:type="gramEnd"/>
            <w:r>
              <w:rPr>
                <w:b/>
                <w:bCs/>
                <w:sz w:val="18"/>
                <w:szCs w:val="18"/>
              </w:rPr>
              <w:t>anni ____</w:t>
            </w:r>
          </w:p>
        </w:tc>
        <w:tc>
          <w:tcPr>
            <w:tcW w:w="709" w:type="dxa"/>
            <w:tcBorders>
              <w:left w:val="single" w:sz="4" w:space="0" w:color="000000"/>
            </w:tcBorders>
            <w:shd w:val="clear" w:color="auto" w:fill="auto"/>
          </w:tcPr>
          <w:p w14:paraId="05FEF2DF" w14:textId="77777777" w:rsidR="001730B9" w:rsidRDefault="001730B9">
            <w:pPr>
              <w:snapToGrid w:val="0"/>
              <w:jc w:val="center"/>
              <w:rPr>
                <w:b/>
                <w:bCs/>
                <w:sz w:val="28"/>
                <w:szCs w:val="28"/>
              </w:rPr>
            </w:pPr>
          </w:p>
        </w:tc>
        <w:tc>
          <w:tcPr>
            <w:tcW w:w="1042" w:type="dxa"/>
            <w:tcBorders>
              <w:left w:val="single" w:sz="4" w:space="0" w:color="000000"/>
              <w:right w:val="single" w:sz="8" w:space="0" w:color="000000"/>
            </w:tcBorders>
            <w:shd w:val="clear" w:color="auto" w:fill="auto"/>
          </w:tcPr>
          <w:p w14:paraId="20B7FB4D" w14:textId="77777777" w:rsidR="001730B9" w:rsidRDefault="001730B9">
            <w:pPr>
              <w:snapToGrid w:val="0"/>
              <w:jc w:val="center"/>
              <w:rPr>
                <w:b/>
                <w:bCs/>
                <w:sz w:val="28"/>
                <w:szCs w:val="28"/>
              </w:rPr>
            </w:pPr>
          </w:p>
        </w:tc>
      </w:tr>
      <w:tr w:rsidR="001730B9" w14:paraId="2D0A0678" w14:textId="77777777">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14:paraId="5A71B343" w14:textId="77777777" w:rsidR="001730B9" w:rsidRDefault="001730B9">
            <w:pPr>
              <w:rPr>
                <w:sz w:val="18"/>
                <w:szCs w:val="18"/>
              </w:rPr>
            </w:pPr>
            <w:r>
              <w:rPr>
                <w:sz w:val="18"/>
                <w:szCs w:val="18"/>
              </w:rPr>
              <w:t>D</w:t>
            </w:r>
            <w:r w:rsidRPr="008B5A45">
              <w:rPr>
                <w:b/>
                <w:sz w:val="18"/>
                <w:szCs w:val="18"/>
              </w:rPr>
              <w:t xml:space="preserve">) </w:t>
            </w:r>
            <w:r w:rsidR="008B5A45" w:rsidRPr="008B5A45">
              <w:rPr>
                <w:b/>
                <w:sz w:val="18"/>
                <w:szCs w:val="18"/>
              </w:rPr>
              <w:t xml:space="preserve"> </w:t>
            </w:r>
            <w:r w:rsidRPr="008B5A45">
              <w:rPr>
                <w:b/>
                <w:sz w:val="18"/>
                <w:szCs w:val="18"/>
              </w:rPr>
              <w:t>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14:paraId="56F6EA5B" w14:textId="77777777" w:rsidR="001730B9" w:rsidRDefault="001730B9">
            <w:pPr>
              <w:numPr>
                <w:ilvl w:val="0"/>
                <w:numId w:val="2"/>
              </w:numPr>
              <w:rPr>
                <w:sz w:val="8"/>
                <w:szCs w:val="8"/>
              </w:rPr>
            </w:pPr>
            <w:r>
              <w:rPr>
                <w:sz w:val="18"/>
                <w:szCs w:val="18"/>
              </w:rPr>
              <w:t xml:space="preserve">entro il </w:t>
            </w:r>
            <w:proofErr w:type="gramStart"/>
            <w:r>
              <w:rPr>
                <w:sz w:val="18"/>
                <w:szCs w:val="18"/>
              </w:rPr>
              <w:t>quinquennio  (</w:t>
            </w:r>
            <w:proofErr w:type="gramEnd"/>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14:paraId="598976CE" w14:textId="77777777" w:rsidR="001730B9" w:rsidRDefault="001730B9">
            <w:pPr>
              <w:rPr>
                <w:sz w:val="8"/>
                <w:szCs w:val="8"/>
              </w:rPr>
            </w:pPr>
          </w:p>
          <w:p w14:paraId="099F9D33" w14:textId="77777777" w:rsidR="001730B9" w:rsidRDefault="001730B9">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w:t>
            </w:r>
            <w:proofErr w:type="gramStart"/>
            <w:r>
              <w:rPr>
                <w:b/>
                <w:bCs/>
                <w:sz w:val="18"/>
                <w:szCs w:val="18"/>
              </w:rPr>
              <w:t>( punti</w:t>
            </w:r>
            <w:proofErr w:type="gramEnd"/>
            <w:r>
              <w:rPr>
                <w:b/>
                <w:bCs/>
                <w:sz w:val="18"/>
                <w:szCs w:val="18"/>
              </w:rPr>
              <w:t xml:space="preserve"> 12 x ogni anno)</w:t>
            </w:r>
            <w:r>
              <w:rPr>
                <w:sz w:val="18"/>
                <w:szCs w:val="18"/>
              </w:rPr>
              <w:t>…</w:t>
            </w:r>
            <w:r>
              <w:rPr>
                <w:b/>
                <w:bCs/>
                <w:sz w:val="18"/>
                <w:szCs w:val="18"/>
              </w:rPr>
              <w:t xml:space="preserve">anni  ____  </w:t>
            </w:r>
          </w:p>
          <w:p w14:paraId="4B5E5145" w14:textId="77777777" w:rsidR="001730B9" w:rsidRDefault="001730B9">
            <w:pPr>
              <w:pStyle w:val="Titolo4"/>
              <w:rPr>
                <w:sz w:val="10"/>
                <w:szCs w:val="10"/>
              </w:rPr>
            </w:pPr>
          </w:p>
        </w:tc>
        <w:tc>
          <w:tcPr>
            <w:tcW w:w="709" w:type="dxa"/>
            <w:tcBorders>
              <w:left w:val="single" w:sz="4" w:space="0" w:color="000000"/>
            </w:tcBorders>
            <w:shd w:val="clear" w:color="auto" w:fill="auto"/>
          </w:tcPr>
          <w:p w14:paraId="7C609031" w14:textId="77777777" w:rsidR="001730B9" w:rsidRDefault="001730B9">
            <w:pPr>
              <w:snapToGrid w:val="0"/>
              <w:jc w:val="center"/>
              <w:rPr>
                <w:b/>
                <w:bCs/>
                <w:sz w:val="28"/>
                <w:szCs w:val="28"/>
              </w:rPr>
            </w:pPr>
          </w:p>
          <w:p w14:paraId="1F88969F" w14:textId="77777777" w:rsidR="001730B9" w:rsidRDefault="001730B9">
            <w:pPr>
              <w:jc w:val="center"/>
              <w:rPr>
                <w:b/>
                <w:bCs/>
                <w:sz w:val="28"/>
                <w:szCs w:val="28"/>
              </w:rPr>
            </w:pPr>
          </w:p>
        </w:tc>
        <w:tc>
          <w:tcPr>
            <w:tcW w:w="1042" w:type="dxa"/>
            <w:tcBorders>
              <w:left w:val="single" w:sz="4" w:space="0" w:color="000000"/>
              <w:right w:val="single" w:sz="8" w:space="0" w:color="000000"/>
            </w:tcBorders>
            <w:shd w:val="clear" w:color="auto" w:fill="auto"/>
          </w:tcPr>
          <w:p w14:paraId="56071E1D" w14:textId="77777777" w:rsidR="001730B9" w:rsidRDefault="001730B9">
            <w:pPr>
              <w:snapToGrid w:val="0"/>
              <w:jc w:val="center"/>
              <w:rPr>
                <w:b/>
                <w:bCs/>
                <w:sz w:val="28"/>
                <w:szCs w:val="28"/>
              </w:rPr>
            </w:pPr>
          </w:p>
          <w:p w14:paraId="6A1B1BE5" w14:textId="77777777" w:rsidR="001730B9" w:rsidRDefault="001730B9">
            <w:pPr>
              <w:jc w:val="center"/>
              <w:rPr>
                <w:b/>
                <w:bCs/>
                <w:sz w:val="28"/>
                <w:szCs w:val="28"/>
              </w:rPr>
            </w:pPr>
          </w:p>
        </w:tc>
      </w:tr>
      <w:tr w:rsidR="001730B9" w14:paraId="3A612E5B" w14:textId="77777777">
        <w:trPr>
          <w:cantSplit/>
          <w:trHeight w:val="250"/>
        </w:trPr>
        <w:tc>
          <w:tcPr>
            <w:tcW w:w="8859" w:type="dxa"/>
            <w:vMerge/>
            <w:tcBorders>
              <w:left w:val="single" w:sz="8" w:space="0" w:color="000000"/>
              <w:bottom w:val="single" w:sz="4" w:space="0" w:color="000000"/>
            </w:tcBorders>
            <w:shd w:val="clear" w:color="auto" w:fill="auto"/>
          </w:tcPr>
          <w:p w14:paraId="74A7011B" w14:textId="77777777"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14:paraId="45E26F01" w14:textId="77777777" w:rsidR="001730B9" w:rsidRDefault="001730B9">
            <w:pPr>
              <w:rPr>
                <w:b/>
                <w:bCs/>
                <w:sz w:val="28"/>
                <w:szCs w:val="28"/>
              </w:rPr>
            </w:pPr>
            <w:r>
              <w:rPr>
                <w:b/>
                <w:bCs/>
                <w:sz w:val="28"/>
                <w:szCs w:val="28"/>
              </w:rPr>
              <w:t xml:space="preserve">   </w:t>
            </w: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1AC95F7E" w14:textId="77777777" w:rsidR="001730B9" w:rsidRDefault="001730B9">
            <w:pPr>
              <w:snapToGrid w:val="0"/>
              <w:jc w:val="center"/>
              <w:rPr>
                <w:b/>
                <w:bCs/>
                <w:sz w:val="28"/>
                <w:szCs w:val="28"/>
              </w:rPr>
            </w:pPr>
          </w:p>
        </w:tc>
      </w:tr>
      <w:tr w:rsidR="001730B9" w14:paraId="52DDD308" w14:textId="77777777">
        <w:trPr>
          <w:cantSplit/>
          <w:trHeight w:val="744"/>
        </w:trPr>
        <w:tc>
          <w:tcPr>
            <w:tcW w:w="8859" w:type="dxa"/>
            <w:tcBorders>
              <w:top w:val="single" w:sz="4" w:space="0" w:color="000000"/>
              <w:left w:val="single" w:sz="8" w:space="0" w:color="000000"/>
              <w:bottom w:val="single" w:sz="4" w:space="0" w:color="000000"/>
            </w:tcBorders>
            <w:shd w:val="clear" w:color="auto" w:fill="auto"/>
          </w:tcPr>
          <w:p w14:paraId="3D3C1AC5" w14:textId="77777777" w:rsidR="001730B9" w:rsidRDefault="001730B9">
            <w:pPr>
              <w:snapToGrid w:val="0"/>
              <w:rPr>
                <w:b/>
                <w:bCs/>
                <w:sz w:val="8"/>
                <w:szCs w:val="8"/>
              </w:rPr>
            </w:pPr>
          </w:p>
          <w:p w14:paraId="45DBDCDF" w14:textId="77777777" w:rsidR="001730B9" w:rsidRDefault="001730B9">
            <w:pPr>
              <w:rPr>
                <w:b/>
                <w:bCs/>
                <w:sz w:val="28"/>
                <w:szCs w:val="28"/>
              </w:rPr>
            </w:pPr>
            <w:r>
              <w:rPr>
                <w:sz w:val="18"/>
                <w:szCs w:val="18"/>
              </w:rPr>
              <w:t xml:space="preserve">E) </w:t>
            </w:r>
            <w:r w:rsidR="008B5A45">
              <w:rPr>
                <w:sz w:val="18"/>
                <w:szCs w:val="18"/>
              </w:rPr>
              <w:t xml:space="preserv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proofErr w:type="gramStart"/>
            <w:r>
              <w:rPr>
                <w:sz w:val="18"/>
                <w:szCs w:val="18"/>
              </w:rPr>
              <w:t>…</w:t>
            </w:r>
            <w:r>
              <w:rPr>
                <w:b/>
                <w:bCs/>
                <w:sz w:val="18"/>
                <w:szCs w:val="18"/>
              </w:rPr>
              <w:t>(</w:t>
            </w:r>
            <w:proofErr w:type="gramEnd"/>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14:paraId="1EB520AB" w14:textId="77777777" w:rsidR="001730B9" w:rsidRDefault="001730B9">
            <w:pPr>
              <w:snapToGrid w:val="0"/>
              <w:jc w:val="center"/>
              <w:rPr>
                <w:b/>
                <w:bCs/>
                <w:sz w:val="28"/>
                <w:szCs w:val="28"/>
              </w:rPr>
            </w:pPr>
          </w:p>
          <w:p w14:paraId="25B308CE" w14:textId="77777777" w:rsidR="001730B9" w:rsidRDefault="001730B9">
            <w:pPr>
              <w:jc w:val="center"/>
              <w:rPr>
                <w:b/>
                <w:bCs/>
                <w:sz w:val="28"/>
                <w:szCs w:val="28"/>
              </w:rPr>
            </w:pPr>
          </w:p>
          <w:p w14:paraId="606581A7"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312BD410" w14:textId="77777777" w:rsidR="001730B9" w:rsidRDefault="001730B9">
            <w:pPr>
              <w:snapToGrid w:val="0"/>
              <w:jc w:val="center"/>
              <w:rPr>
                <w:b/>
                <w:bCs/>
                <w:sz w:val="28"/>
                <w:szCs w:val="28"/>
              </w:rPr>
            </w:pPr>
          </w:p>
          <w:p w14:paraId="79732EF8" w14:textId="77777777" w:rsidR="001730B9" w:rsidRDefault="001730B9">
            <w:pPr>
              <w:jc w:val="center"/>
              <w:rPr>
                <w:b/>
                <w:bCs/>
                <w:sz w:val="28"/>
                <w:szCs w:val="28"/>
              </w:rPr>
            </w:pPr>
          </w:p>
        </w:tc>
      </w:tr>
      <w:tr w:rsidR="001730B9" w14:paraId="2D256BDA" w14:textId="77777777">
        <w:tc>
          <w:tcPr>
            <w:tcW w:w="8859" w:type="dxa"/>
            <w:tcBorders>
              <w:top w:val="single" w:sz="4" w:space="0" w:color="000000"/>
              <w:left w:val="single" w:sz="8" w:space="0" w:color="000000"/>
              <w:bottom w:val="single" w:sz="4" w:space="0" w:color="000000"/>
            </w:tcBorders>
            <w:shd w:val="clear" w:color="auto" w:fill="auto"/>
          </w:tcPr>
          <w:p w14:paraId="22F5CC53" w14:textId="77777777" w:rsidR="001730B9" w:rsidRPr="00CC2313" w:rsidRDefault="001730B9" w:rsidP="00CC2313">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l’a.s. 2000/01 e fino </w:t>
            </w:r>
            <w:proofErr w:type="spellStart"/>
            <w:r w:rsidRPr="00AD11F1">
              <w:rPr>
                <w:sz w:val="18"/>
                <w:szCs w:val="18"/>
              </w:rPr>
              <w:t>all’a.s.</w:t>
            </w:r>
            <w:proofErr w:type="spellEnd"/>
            <w:r w:rsidRPr="00AD11F1">
              <w:rPr>
                <w:sz w:val="18"/>
                <w:szCs w:val="18"/>
              </w:rPr>
              <w:t xml:space="preserve"> 2007/2008, </w:t>
            </w:r>
            <w:r>
              <w:rPr>
                <w:sz w:val="18"/>
                <w:szCs w:val="18"/>
              </w:rPr>
              <w:t xml:space="preserve">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rPr>
              <w:t xml:space="preserve">        </w:t>
            </w:r>
            <w:r>
              <w:rPr>
                <w:b/>
                <w:bCs/>
                <w:sz w:val="16"/>
                <w:szCs w:val="16"/>
              </w:rPr>
              <w:t>Nota</w:t>
            </w:r>
            <w:r>
              <w:rPr>
                <w:sz w:val="16"/>
                <w:szCs w:val="16"/>
              </w:rPr>
              <w:t xml:space="preserve"> </w:t>
            </w:r>
            <w:r>
              <w:rPr>
                <w:b/>
                <w:bCs/>
                <w:sz w:val="16"/>
                <w:szCs w:val="16"/>
              </w:rPr>
              <w:t>(e</w:t>
            </w:r>
            <w:r w:rsidRPr="0027431F">
              <w:rPr>
                <w:b/>
                <w:bCs/>
                <w:sz w:val="16"/>
                <w:szCs w:val="16"/>
              </w:rPr>
              <w:t xml:space="preserve">): </w:t>
            </w:r>
            <w:r w:rsidR="00CC2313" w:rsidRPr="0027431F">
              <w:rPr>
                <w:b/>
                <w:bCs/>
                <w:sz w:val="16"/>
                <w:szCs w:val="16"/>
              </w:rPr>
              <w:t xml:space="preserve"> </w:t>
            </w:r>
            <w:r w:rsidR="00CC2313" w:rsidRPr="0027431F">
              <w:rPr>
                <w:color w:val="000000"/>
                <w:spacing w:val="-2"/>
                <w:sz w:val="16"/>
                <w:szCs w:val="16"/>
              </w:rPr>
              <w:t xml:space="preserve">Il punteggio viene riconosciuto anche a coloro che presentano domanda condizionata, in quanto soprannumerari; la richiesta, </w:t>
            </w:r>
            <w:r w:rsidR="00CC2313" w:rsidRPr="0027431F">
              <w:rPr>
                <w:color w:val="000000"/>
                <w:spacing w:val="-1"/>
                <w:sz w:val="16"/>
                <w:szCs w:val="16"/>
              </w:rPr>
              <w:t>nel quinquennio, di rientro nella scuola di precedente titolarità fa maturare regolarmente il predetto punteggio aggiuntivo.</w:t>
            </w:r>
            <w:r w:rsidR="00CC2313">
              <w:rPr>
                <w:color w:val="000000"/>
                <w:spacing w:val="-1"/>
                <w:sz w:val="16"/>
                <w:szCs w:val="16"/>
              </w:rPr>
              <w:t xml:space="preserve"> </w:t>
            </w:r>
          </w:p>
        </w:tc>
        <w:tc>
          <w:tcPr>
            <w:tcW w:w="709" w:type="dxa"/>
            <w:tcBorders>
              <w:top w:val="single" w:sz="4" w:space="0" w:color="000000"/>
              <w:left w:val="single" w:sz="4" w:space="0" w:color="000000"/>
              <w:bottom w:val="single" w:sz="4" w:space="0" w:color="000000"/>
            </w:tcBorders>
            <w:shd w:val="clear" w:color="auto" w:fill="auto"/>
          </w:tcPr>
          <w:p w14:paraId="4AAC4DA4" w14:textId="77777777" w:rsidR="001730B9" w:rsidRDefault="001730B9">
            <w:pPr>
              <w:snapToGrid w:val="0"/>
              <w:jc w:val="center"/>
              <w:rPr>
                <w:b/>
                <w:bCs/>
                <w:sz w:val="28"/>
                <w:szCs w:val="28"/>
              </w:rPr>
            </w:pPr>
          </w:p>
          <w:p w14:paraId="4F2B5CFA" w14:textId="77777777" w:rsidR="001730B9" w:rsidRDefault="001730B9">
            <w:pPr>
              <w:jc w:val="center"/>
              <w:rPr>
                <w:b/>
                <w:bCs/>
                <w:sz w:val="28"/>
                <w:szCs w:val="28"/>
              </w:rPr>
            </w:pPr>
          </w:p>
          <w:p w14:paraId="4D9AB8D6" w14:textId="77777777"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43B1D7A9" w14:textId="77777777" w:rsidR="001730B9" w:rsidRDefault="001730B9">
            <w:pPr>
              <w:snapToGrid w:val="0"/>
              <w:jc w:val="center"/>
              <w:rPr>
                <w:b/>
                <w:bCs/>
                <w:sz w:val="28"/>
                <w:szCs w:val="28"/>
              </w:rPr>
            </w:pPr>
          </w:p>
          <w:p w14:paraId="18AB5A25" w14:textId="77777777" w:rsidR="001730B9" w:rsidRDefault="001730B9">
            <w:pPr>
              <w:jc w:val="center"/>
              <w:rPr>
                <w:b/>
                <w:bCs/>
                <w:sz w:val="28"/>
                <w:szCs w:val="28"/>
              </w:rPr>
            </w:pPr>
          </w:p>
          <w:p w14:paraId="00ADF890" w14:textId="77777777" w:rsidR="001730B9" w:rsidRDefault="001730B9">
            <w:pPr>
              <w:jc w:val="center"/>
              <w:rPr>
                <w:b/>
                <w:bCs/>
                <w:sz w:val="28"/>
                <w:szCs w:val="28"/>
              </w:rPr>
            </w:pPr>
          </w:p>
        </w:tc>
      </w:tr>
      <w:tr w:rsidR="001730B9" w14:paraId="432C261D" w14:textId="77777777">
        <w:trPr>
          <w:trHeight w:val="418"/>
        </w:trPr>
        <w:tc>
          <w:tcPr>
            <w:tcW w:w="8859" w:type="dxa"/>
            <w:tcBorders>
              <w:top w:val="single" w:sz="4" w:space="0" w:color="000000"/>
              <w:left w:val="single" w:sz="8" w:space="0" w:color="000000"/>
              <w:bottom w:val="single" w:sz="8" w:space="0" w:color="000000"/>
            </w:tcBorders>
            <w:shd w:val="clear" w:color="auto" w:fill="auto"/>
          </w:tcPr>
          <w:p w14:paraId="0FA7653D" w14:textId="77777777" w:rsidR="001730B9" w:rsidRDefault="001730B9">
            <w:pPr>
              <w:snapToGrid w:val="0"/>
              <w:jc w:val="right"/>
              <w:rPr>
                <w:b/>
                <w:bCs/>
                <w:sz w:val="18"/>
                <w:szCs w:val="18"/>
              </w:rPr>
            </w:pPr>
          </w:p>
          <w:p w14:paraId="23E38860" w14:textId="77777777" w:rsidR="001730B9" w:rsidRDefault="001730B9">
            <w:pPr>
              <w:jc w:val="right"/>
              <w:rPr>
                <w:b/>
                <w:bCs/>
                <w:sz w:val="28"/>
                <w:szCs w:val="28"/>
              </w:rPr>
            </w:pPr>
            <w:r>
              <w:rPr>
                <w:sz w:val="18"/>
                <w:szCs w:val="18"/>
              </w:rPr>
              <w:t xml:space="preserve">TOTALE </w:t>
            </w:r>
            <w:proofErr w:type="gramStart"/>
            <w:r>
              <w:rPr>
                <w:sz w:val="18"/>
                <w:szCs w:val="18"/>
              </w:rPr>
              <w:t xml:space="preserve">PUNTEGGIO </w:t>
            </w:r>
            <w:r>
              <w:rPr>
                <w:b/>
                <w:bCs/>
                <w:sz w:val="18"/>
                <w:szCs w:val="18"/>
              </w:rPr>
              <w:t xml:space="preserve"> ANZIANITA</w:t>
            </w:r>
            <w:proofErr w:type="gramEnd"/>
            <w:r>
              <w:rPr>
                <w:b/>
                <w:bCs/>
                <w:sz w:val="18"/>
                <w:szCs w:val="18"/>
              </w:rPr>
              <w:t>’ DI SERVIZIO………………</w:t>
            </w:r>
          </w:p>
        </w:tc>
        <w:tc>
          <w:tcPr>
            <w:tcW w:w="709" w:type="dxa"/>
            <w:tcBorders>
              <w:top w:val="single" w:sz="4" w:space="0" w:color="000000"/>
              <w:left w:val="single" w:sz="4" w:space="0" w:color="000000"/>
              <w:bottom w:val="single" w:sz="8" w:space="0" w:color="000000"/>
            </w:tcBorders>
            <w:shd w:val="clear" w:color="auto" w:fill="auto"/>
          </w:tcPr>
          <w:p w14:paraId="6AF39756"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1E01B93D" w14:textId="77777777" w:rsidR="001730B9" w:rsidRDefault="001730B9">
            <w:pPr>
              <w:snapToGrid w:val="0"/>
              <w:jc w:val="center"/>
              <w:rPr>
                <w:b/>
                <w:bCs/>
                <w:sz w:val="28"/>
                <w:szCs w:val="28"/>
              </w:rPr>
            </w:pPr>
          </w:p>
        </w:tc>
      </w:tr>
    </w:tbl>
    <w:p w14:paraId="0FBEEEEB" w14:textId="77777777" w:rsidR="001730B9" w:rsidRDefault="001730B9">
      <w:pPr>
        <w:rPr>
          <w:b/>
          <w:bCs/>
          <w:sz w:val="16"/>
          <w:szCs w:val="16"/>
        </w:rPr>
      </w:pPr>
    </w:p>
    <w:p w14:paraId="2AE072AE" w14:textId="77777777" w:rsidR="001730B9" w:rsidRDefault="001730B9">
      <w:pPr>
        <w:pStyle w:val="Titolo2"/>
      </w:pPr>
    </w:p>
    <w:p w14:paraId="7F9C57B9" w14:textId="77777777" w:rsidR="001730B9" w:rsidRDefault="001730B9"/>
    <w:p w14:paraId="2BDE3E3B" w14:textId="77777777" w:rsidR="001730B9" w:rsidRDefault="001730B9"/>
    <w:p w14:paraId="0806382D" w14:textId="77777777" w:rsidR="001730B9" w:rsidRDefault="001730B9"/>
    <w:p w14:paraId="71A5C88C" w14:textId="77777777" w:rsidR="001730B9" w:rsidRDefault="001730B9">
      <w:pPr>
        <w:pStyle w:val="Titolo2"/>
      </w:pPr>
    </w:p>
    <w:p w14:paraId="000B9787" w14:textId="77777777" w:rsidR="00786308" w:rsidRDefault="00786308" w:rsidP="0070784E">
      <w:pPr>
        <w:pStyle w:val="Titolo2"/>
        <w:numPr>
          <w:ilvl w:val="0"/>
          <w:numId w:val="0"/>
        </w:numPr>
        <w:ind w:left="576" w:hanging="576"/>
      </w:pPr>
    </w:p>
    <w:p w14:paraId="57C0C279" w14:textId="77777777" w:rsidR="0070784E" w:rsidRPr="0070784E" w:rsidRDefault="0070784E" w:rsidP="0070784E"/>
    <w:p w14:paraId="18F19126" w14:textId="77777777" w:rsidR="001730B9" w:rsidRDefault="001730B9">
      <w:pPr>
        <w:pStyle w:val="Titolo2"/>
      </w:pPr>
      <w:r>
        <w:lastRenderedPageBreak/>
        <w:t>II. ESIGENZE DI FAMIGLIA (4 ter) (5) (5 bis):</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143654E0" w14:textId="77777777">
        <w:tc>
          <w:tcPr>
            <w:tcW w:w="8859" w:type="dxa"/>
            <w:tcBorders>
              <w:top w:val="single" w:sz="8" w:space="0" w:color="000000"/>
              <w:left w:val="single" w:sz="8" w:space="0" w:color="000000"/>
            </w:tcBorders>
            <w:shd w:val="clear" w:color="auto" w:fill="auto"/>
          </w:tcPr>
          <w:p w14:paraId="065A2338" w14:textId="77777777" w:rsidR="001730B9" w:rsidRDefault="001730B9">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14:paraId="4B05C89A"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37ED8AB2" w14:textId="77777777" w:rsidR="001730B9" w:rsidRDefault="001730B9">
            <w:pPr>
              <w:jc w:val="center"/>
              <w:rPr>
                <w:b/>
                <w:bCs/>
                <w:sz w:val="18"/>
                <w:szCs w:val="18"/>
              </w:rPr>
            </w:pPr>
            <w:r>
              <w:rPr>
                <w:b/>
                <w:bCs/>
                <w:sz w:val="18"/>
                <w:szCs w:val="18"/>
              </w:rPr>
              <w:t>Riservato</w:t>
            </w:r>
          </w:p>
          <w:p w14:paraId="2EEEA4D5" w14:textId="77777777" w:rsidR="001730B9" w:rsidRDefault="001730B9">
            <w:pPr>
              <w:jc w:val="center"/>
            </w:pPr>
            <w:r>
              <w:rPr>
                <w:b/>
                <w:bCs/>
                <w:sz w:val="18"/>
                <w:szCs w:val="18"/>
              </w:rPr>
              <w:t>all’Ufficio</w:t>
            </w:r>
          </w:p>
        </w:tc>
      </w:tr>
      <w:tr w:rsidR="001730B9" w14:paraId="66BCF1E7" w14:textId="77777777">
        <w:tc>
          <w:tcPr>
            <w:tcW w:w="8859" w:type="dxa"/>
            <w:tcBorders>
              <w:top w:val="single" w:sz="4" w:space="0" w:color="000000"/>
              <w:left w:val="single" w:sz="8" w:space="0" w:color="000000"/>
            </w:tcBorders>
            <w:shd w:val="clear" w:color="auto" w:fill="auto"/>
          </w:tcPr>
          <w:p w14:paraId="0362D285" w14:textId="77777777" w:rsidR="001730B9" w:rsidRDefault="001730B9">
            <w:pPr>
              <w:rPr>
                <w:b/>
                <w:bCs/>
                <w:sz w:val="28"/>
                <w:szCs w:val="28"/>
              </w:rPr>
            </w:pPr>
            <w:r>
              <w:rPr>
                <w:b/>
                <w:bCs/>
                <w:sz w:val="18"/>
                <w:szCs w:val="18"/>
              </w:rPr>
              <w:t>A</w:t>
            </w:r>
            <w:r>
              <w:rPr>
                <w:sz w:val="18"/>
                <w:szCs w:val="18"/>
              </w:rPr>
              <w:t xml:space="preserve">) per ricongiungimento o riavvicinamento al coniuge ovvero, </w:t>
            </w:r>
            <w:proofErr w:type="gramStart"/>
            <w:r>
              <w:rPr>
                <w:sz w:val="18"/>
                <w:szCs w:val="18"/>
              </w:rPr>
              <w:t>nel  caso</w:t>
            </w:r>
            <w:proofErr w:type="gramEnd"/>
            <w:r>
              <w:rPr>
                <w:sz w:val="18"/>
                <w:szCs w:val="18"/>
              </w:rPr>
              <w:t xml:space="preserve"> di docenti senza coniuge o separato giudizialmente o consensualmente con atto omologato dal tribunale, per ricongiungimento o riavvicinamento ai genitori o ai figli  (5)…..................................................................................................................................................….</w:t>
            </w:r>
            <w:r>
              <w:rPr>
                <w:b/>
                <w:bCs/>
                <w:sz w:val="18"/>
                <w:szCs w:val="18"/>
              </w:rPr>
              <w:t xml:space="preserve">punti 24 </w:t>
            </w:r>
          </w:p>
        </w:tc>
        <w:tc>
          <w:tcPr>
            <w:tcW w:w="709" w:type="dxa"/>
            <w:tcBorders>
              <w:top w:val="single" w:sz="4" w:space="0" w:color="000000"/>
              <w:left w:val="single" w:sz="4" w:space="0" w:color="000000"/>
            </w:tcBorders>
            <w:shd w:val="clear" w:color="auto" w:fill="auto"/>
          </w:tcPr>
          <w:p w14:paraId="0132F430" w14:textId="77777777" w:rsidR="001730B9" w:rsidRDefault="001730B9">
            <w:pPr>
              <w:snapToGrid w:val="0"/>
              <w:jc w:val="center"/>
              <w:rPr>
                <w:b/>
                <w:bCs/>
                <w:sz w:val="28"/>
                <w:szCs w:val="28"/>
              </w:rPr>
            </w:pPr>
          </w:p>
          <w:p w14:paraId="1ACE8DF0" w14:textId="77777777"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14:paraId="0127E205" w14:textId="77777777" w:rsidR="001730B9" w:rsidRDefault="001730B9">
            <w:pPr>
              <w:snapToGrid w:val="0"/>
              <w:jc w:val="center"/>
              <w:rPr>
                <w:b/>
                <w:bCs/>
                <w:sz w:val="28"/>
                <w:szCs w:val="28"/>
              </w:rPr>
            </w:pPr>
          </w:p>
          <w:p w14:paraId="721690C6" w14:textId="77777777" w:rsidR="001730B9" w:rsidRDefault="001730B9">
            <w:pPr>
              <w:jc w:val="center"/>
              <w:rPr>
                <w:b/>
                <w:bCs/>
                <w:sz w:val="28"/>
                <w:szCs w:val="28"/>
              </w:rPr>
            </w:pPr>
          </w:p>
        </w:tc>
      </w:tr>
      <w:tr w:rsidR="001730B9" w14:paraId="2380E5E5" w14:textId="77777777">
        <w:tc>
          <w:tcPr>
            <w:tcW w:w="8859" w:type="dxa"/>
            <w:tcBorders>
              <w:top w:val="single" w:sz="4" w:space="0" w:color="000000"/>
              <w:left w:val="single" w:sz="8" w:space="0" w:color="000000"/>
            </w:tcBorders>
            <w:shd w:val="clear" w:color="auto" w:fill="auto"/>
          </w:tcPr>
          <w:p w14:paraId="7999232D" w14:textId="77777777" w:rsidR="001730B9" w:rsidRDefault="001730B9">
            <w:pPr>
              <w:snapToGrid w:val="0"/>
              <w:rPr>
                <w:b/>
                <w:bCs/>
                <w:sz w:val="18"/>
                <w:szCs w:val="18"/>
              </w:rPr>
            </w:pPr>
          </w:p>
          <w:p w14:paraId="02E763A5" w14:textId="77777777" w:rsidR="001730B9" w:rsidRDefault="001730B9">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proofErr w:type="gramStart"/>
            <w:r>
              <w:rPr>
                <w:sz w:val="18"/>
                <w:szCs w:val="18"/>
              </w:rPr>
              <w:t>…….</w:t>
            </w:r>
            <w:proofErr w:type="gramEnd"/>
            <w:r>
              <w:rPr>
                <w:sz w:val="18"/>
                <w:szCs w:val="18"/>
              </w:rPr>
              <w:t>…...</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14:paraId="01E672CF"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00CF15B8" w14:textId="77777777" w:rsidR="001730B9" w:rsidRDefault="001730B9">
            <w:pPr>
              <w:snapToGrid w:val="0"/>
              <w:jc w:val="center"/>
              <w:rPr>
                <w:sz w:val="28"/>
                <w:szCs w:val="28"/>
              </w:rPr>
            </w:pPr>
          </w:p>
        </w:tc>
      </w:tr>
      <w:tr w:rsidR="001730B9" w14:paraId="44E2271B" w14:textId="77777777">
        <w:tc>
          <w:tcPr>
            <w:tcW w:w="8859" w:type="dxa"/>
            <w:tcBorders>
              <w:top w:val="single" w:sz="4" w:space="0" w:color="000000"/>
              <w:left w:val="single" w:sz="8" w:space="0" w:color="000000"/>
            </w:tcBorders>
            <w:shd w:val="clear" w:color="auto" w:fill="auto"/>
          </w:tcPr>
          <w:p w14:paraId="23003AEE" w14:textId="77777777" w:rsidR="001730B9" w:rsidRDefault="001730B9">
            <w:pPr>
              <w:snapToGrid w:val="0"/>
              <w:rPr>
                <w:b/>
                <w:bCs/>
                <w:sz w:val="8"/>
                <w:szCs w:val="8"/>
              </w:rPr>
            </w:pPr>
          </w:p>
          <w:p w14:paraId="5AE17F39" w14:textId="77777777" w:rsidR="001730B9" w:rsidRDefault="001730B9">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14:paraId="17DA817B" w14:textId="77777777" w:rsidR="001730B9" w:rsidRDefault="001730B9">
            <w:pPr>
              <w:snapToGrid w:val="0"/>
              <w:jc w:val="center"/>
              <w:rPr>
                <w:sz w:val="28"/>
                <w:szCs w:val="28"/>
              </w:rPr>
            </w:pPr>
          </w:p>
          <w:p w14:paraId="34A60202" w14:textId="77777777" w:rsidR="001730B9" w:rsidRDefault="001730B9">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5FA7D4A6" w14:textId="77777777" w:rsidR="001730B9" w:rsidRDefault="001730B9">
            <w:pPr>
              <w:snapToGrid w:val="0"/>
              <w:jc w:val="center"/>
              <w:rPr>
                <w:sz w:val="28"/>
                <w:szCs w:val="28"/>
              </w:rPr>
            </w:pPr>
          </w:p>
          <w:p w14:paraId="4495E0E9" w14:textId="77777777" w:rsidR="001730B9" w:rsidRDefault="001730B9">
            <w:pPr>
              <w:jc w:val="center"/>
              <w:rPr>
                <w:sz w:val="28"/>
                <w:szCs w:val="28"/>
              </w:rPr>
            </w:pPr>
          </w:p>
        </w:tc>
      </w:tr>
      <w:tr w:rsidR="001730B9" w14:paraId="3BCF9DC3" w14:textId="77777777">
        <w:tc>
          <w:tcPr>
            <w:tcW w:w="8859" w:type="dxa"/>
            <w:tcBorders>
              <w:top w:val="single" w:sz="4" w:space="0" w:color="000000"/>
              <w:left w:val="single" w:sz="8" w:space="0" w:color="000000"/>
            </w:tcBorders>
            <w:shd w:val="clear" w:color="auto" w:fill="auto"/>
          </w:tcPr>
          <w:p w14:paraId="33031632" w14:textId="77777777" w:rsidR="001730B9" w:rsidRDefault="001730B9">
            <w:pPr>
              <w:snapToGrid w:val="0"/>
              <w:rPr>
                <w:b/>
                <w:bCs/>
                <w:sz w:val="8"/>
                <w:szCs w:val="8"/>
              </w:rPr>
            </w:pPr>
          </w:p>
          <w:p w14:paraId="18773869" w14:textId="77777777" w:rsidR="001730B9" w:rsidRDefault="001730B9">
            <w:pPr>
              <w:rPr>
                <w:sz w:val="28"/>
                <w:szCs w:val="28"/>
              </w:rPr>
            </w:pPr>
            <w:r>
              <w:rPr>
                <w:b/>
                <w:bCs/>
                <w:sz w:val="18"/>
                <w:szCs w:val="18"/>
              </w:rPr>
              <w:t>D</w:t>
            </w:r>
            <w:r>
              <w:rPr>
                <w:sz w:val="18"/>
                <w:szCs w:val="18"/>
              </w:rPr>
              <w:t>) per la cura e l’assistenza dei figli minorati fisici, psichici o sensoriali, tossicodipendenti, ovvero del coniuge o del genitore totalmente e permanentemente inabili al lavoro che possono essere assistiti soltanto nel comune richiesto (7) (1) ecc………………………………………………………………………………………………</w:t>
            </w:r>
            <w:proofErr w:type="gramStart"/>
            <w:r>
              <w:rPr>
                <w:sz w:val="18"/>
                <w:szCs w:val="18"/>
              </w:rPr>
              <w:t>…….</w:t>
            </w:r>
            <w:proofErr w:type="gramEnd"/>
            <w:r>
              <w:rPr>
                <w:sz w:val="18"/>
                <w:szCs w:val="18"/>
              </w:rPr>
              <w:t>……………</w:t>
            </w:r>
            <w:r>
              <w:rPr>
                <w:b/>
                <w:bCs/>
                <w:sz w:val="18"/>
                <w:szCs w:val="18"/>
              </w:rPr>
              <w:t>punti  24</w:t>
            </w:r>
          </w:p>
        </w:tc>
        <w:tc>
          <w:tcPr>
            <w:tcW w:w="709" w:type="dxa"/>
            <w:tcBorders>
              <w:top w:val="single" w:sz="4" w:space="0" w:color="000000"/>
              <w:left w:val="single" w:sz="4" w:space="0" w:color="000000"/>
            </w:tcBorders>
            <w:shd w:val="clear" w:color="auto" w:fill="auto"/>
          </w:tcPr>
          <w:p w14:paraId="30BBC91F" w14:textId="77777777"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14:paraId="2F1F6DD9" w14:textId="77777777" w:rsidR="001730B9" w:rsidRDefault="001730B9">
            <w:pPr>
              <w:snapToGrid w:val="0"/>
              <w:jc w:val="center"/>
              <w:rPr>
                <w:sz w:val="28"/>
                <w:szCs w:val="28"/>
              </w:rPr>
            </w:pPr>
          </w:p>
          <w:p w14:paraId="63C5F186" w14:textId="77777777" w:rsidR="001730B9" w:rsidRDefault="001730B9">
            <w:pPr>
              <w:jc w:val="center"/>
              <w:rPr>
                <w:sz w:val="28"/>
                <w:szCs w:val="28"/>
              </w:rPr>
            </w:pPr>
          </w:p>
        </w:tc>
      </w:tr>
      <w:tr w:rsidR="001730B9" w14:paraId="131A6B61" w14:textId="77777777">
        <w:tc>
          <w:tcPr>
            <w:tcW w:w="8859" w:type="dxa"/>
            <w:tcBorders>
              <w:top w:val="single" w:sz="4" w:space="0" w:color="000000"/>
              <w:left w:val="single" w:sz="8" w:space="0" w:color="000000"/>
              <w:bottom w:val="single" w:sz="8" w:space="0" w:color="000000"/>
            </w:tcBorders>
            <w:shd w:val="clear" w:color="auto" w:fill="auto"/>
          </w:tcPr>
          <w:p w14:paraId="26E413E3" w14:textId="77777777" w:rsidR="001730B9" w:rsidRDefault="001730B9">
            <w:pPr>
              <w:snapToGrid w:val="0"/>
              <w:jc w:val="right"/>
              <w:rPr>
                <w:b/>
                <w:bCs/>
                <w:sz w:val="18"/>
                <w:szCs w:val="18"/>
              </w:rPr>
            </w:pPr>
          </w:p>
          <w:p w14:paraId="16DBC156" w14:textId="77777777" w:rsidR="001730B9" w:rsidRDefault="001730B9">
            <w:pPr>
              <w:jc w:val="right"/>
              <w:rPr>
                <w:b/>
                <w:bCs/>
                <w:sz w:val="28"/>
                <w:szCs w:val="28"/>
              </w:rPr>
            </w:pPr>
            <w:r>
              <w:rPr>
                <w:sz w:val="18"/>
                <w:szCs w:val="18"/>
              </w:rPr>
              <w:t xml:space="preserve">TOTALE </w:t>
            </w:r>
            <w:proofErr w:type="gramStart"/>
            <w:r>
              <w:rPr>
                <w:sz w:val="18"/>
                <w:szCs w:val="18"/>
              </w:rPr>
              <w:t xml:space="preserve">PUNTEGGIO </w:t>
            </w:r>
            <w:r>
              <w:rPr>
                <w:b/>
                <w:bCs/>
                <w:sz w:val="18"/>
                <w:szCs w:val="18"/>
              </w:rPr>
              <w:t xml:space="preserve"> ESIGENZE</w:t>
            </w:r>
            <w:proofErr w:type="gramEnd"/>
            <w:r>
              <w:rPr>
                <w:b/>
                <w:bCs/>
                <w:sz w:val="18"/>
                <w:szCs w:val="18"/>
              </w:rPr>
              <w:t xml:space="preserve"> DI FAMIGLIA</w:t>
            </w:r>
          </w:p>
        </w:tc>
        <w:tc>
          <w:tcPr>
            <w:tcW w:w="709" w:type="dxa"/>
            <w:tcBorders>
              <w:top w:val="single" w:sz="4" w:space="0" w:color="000000"/>
              <w:left w:val="single" w:sz="4" w:space="0" w:color="000000"/>
              <w:bottom w:val="single" w:sz="8" w:space="0" w:color="000000"/>
            </w:tcBorders>
            <w:shd w:val="clear" w:color="auto" w:fill="auto"/>
          </w:tcPr>
          <w:p w14:paraId="0794B9DE"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6FAB20E9" w14:textId="77777777" w:rsidR="001730B9" w:rsidRDefault="001730B9">
            <w:pPr>
              <w:snapToGrid w:val="0"/>
              <w:jc w:val="center"/>
              <w:rPr>
                <w:sz w:val="28"/>
                <w:szCs w:val="28"/>
              </w:rPr>
            </w:pPr>
          </w:p>
        </w:tc>
      </w:tr>
    </w:tbl>
    <w:p w14:paraId="77962EE5" w14:textId="77777777" w:rsidR="001730B9" w:rsidRDefault="001730B9">
      <w:pPr>
        <w:rPr>
          <w:b/>
          <w:bCs/>
          <w:sz w:val="24"/>
          <w:szCs w:val="24"/>
        </w:rPr>
      </w:pPr>
    </w:p>
    <w:p w14:paraId="5791EC0B" w14:textId="77777777" w:rsidR="001730B9" w:rsidRDefault="001730B9">
      <w:pPr>
        <w:rPr>
          <w:b/>
          <w:bCs/>
        </w:rPr>
      </w:pPr>
      <w:r>
        <w:rPr>
          <w:b/>
          <w:bCs/>
          <w:sz w:val="24"/>
          <w:szCs w:val="24"/>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1730B9" w14:paraId="2C154366" w14:textId="77777777">
        <w:tc>
          <w:tcPr>
            <w:tcW w:w="8859" w:type="dxa"/>
            <w:tcBorders>
              <w:top w:val="single" w:sz="8" w:space="0" w:color="000000"/>
              <w:left w:val="single" w:sz="8" w:space="0" w:color="000000"/>
            </w:tcBorders>
            <w:shd w:val="clear" w:color="auto" w:fill="auto"/>
          </w:tcPr>
          <w:p w14:paraId="14194EB8" w14:textId="77777777" w:rsidR="001730B9" w:rsidRDefault="001730B9">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14:paraId="29EDB1D3" w14:textId="77777777"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14:paraId="1ECBC259" w14:textId="77777777" w:rsidR="001730B9" w:rsidRDefault="001730B9">
            <w:pPr>
              <w:jc w:val="center"/>
              <w:rPr>
                <w:b/>
                <w:bCs/>
                <w:sz w:val="18"/>
                <w:szCs w:val="18"/>
              </w:rPr>
            </w:pPr>
            <w:r>
              <w:rPr>
                <w:b/>
                <w:bCs/>
                <w:sz w:val="18"/>
                <w:szCs w:val="18"/>
              </w:rPr>
              <w:t>Riservato</w:t>
            </w:r>
          </w:p>
          <w:p w14:paraId="09EB89E1" w14:textId="77777777" w:rsidR="001730B9" w:rsidRDefault="001730B9">
            <w:pPr>
              <w:jc w:val="center"/>
            </w:pPr>
            <w:r>
              <w:rPr>
                <w:b/>
                <w:bCs/>
                <w:sz w:val="18"/>
                <w:szCs w:val="18"/>
              </w:rPr>
              <w:t>all’Ufficio</w:t>
            </w:r>
          </w:p>
        </w:tc>
      </w:tr>
      <w:tr w:rsidR="001730B9" w14:paraId="0F3E2B11" w14:textId="77777777">
        <w:tc>
          <w:tcPr>
            <w:tcW w:w="8859" w:type="dxa"/>
            <w:tcBorders>
              <w:top w:val="single" w:sz="4" w:space="0" w:color="000000"/>
              <w:left w:val="single" w:sz="8" w:space="0" w:color="000000"/>
              <w:bottom w:val="single" w:sz="4" w:space="0" w:color="000000"/>
            </w:tcBorders>
            <w:shd w:val="clear" w:color="auto" w:fill="auto"/>
          </w:tcPr>
          <w:p w14:paraId="46C75E8B" w14:textId="77777777" w:rsidR="001730B9" w:rsidRDefault="001730B9">
            <w:pPr>
              <w:rPr>
                <w:b/>
                <w:bCs/>
                <w:sz w:val="28"/>
                <w:szCs w:val="28"/>
              </w:rPr>
            </w:pPr>
            <w:r>
              <w:rPr>
                <w:sz w:val="18"/>
                <w:szCs w:val="18"/>
              </w:rPr>
              <w:t>A) per l'inclusione nella graduatoria di merito di concorsi per esami per l'accesso al ruolo di appartenenza (9</w:t>
            </w:r>
            <w:proofErr w:type="gramStart"/>
            <w:r>
              <w:rPr>
                <w:sz w:val="18"/>
                <w:szCs w:val="18"/>
              </w:rPr>
              <w:t xml:space="preserve">) </w:t>
            </w:r>
            <w:r>
              <w:rPr>
                <w:b/>
                <w:bCs/>
                <w:sz w:val="18"/>
                <w:szCs w:val="18"/>
              </w:rPr>
              <w:t xml:space="preserve"> punti</w:t>
            </w:r>
            <w:proofErr w:type="gramEnd"/>
            <w:r>
              <w:rPr>
                <w:b/>
                <w:bCs/>
                <w:sz w:val="18"/>
                <w:szCs w:val="18"/>
              </w:rPr>
              <w:t xml:space="preserve"> 12</w:t>
            </w:r>
          </w:p>
        </w:tc>
        <w:tc>
          <w:tcPr>
            <w:tcW w:w="709" w:type="dxa"/>
            <w:tcBorders>
              <w:top w:val="single" w:sz="4" w:space="0" w:color="000000"/>
              <w:left w:val="single" w:sz="4" w:space="0" w:color="000000"/>
              <w:bottom w:val="single" w:sz="4" w:space="0" w:color="000000"/>
            </w:tcBorders>
            <w:shd w:val="clear" w:color="auto" w:fill="auto"/>
          </w:tcPr>
          <w:p w14:paraId="6982E711"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5DE75895" w14:textId="77777777" w:rsidR="001730B9" w:rsidRDefault="001730B9">
            <w:pPr>
              <w:snapToGrid w:val="0"/>
              <w:jc w:val="center"/>
              <w:rPr>
                <w:b/>
                <w:bCs/>
                <w:sz w:val="28"/>
                <w:szCs w:val="28"/>
              </w:rPr>
            </w:pPr>
          </w:p>
        </w:tc>
      </w:tr>
      <w:tr w:rsidR="001730B9" w14:paraId="51114B42" w14:textId="77777777">
        <w:tc>
          <w:tcPr>
            <w:tcW w:w="8859" w:type="dxa"/>
            <w:tcBorders>
              <w:top w:val="single" w:sz="4" w:space="0" w:color="000000"/>
              <w:left w:val="single" w:sz="8" w:space="0" w:color="000000"/>
              <w:bottom w:val="single" w:sz="4" w:space="0" w:color="000000"/>
            </w:tcBorders>
            <w:shd w:val="clear" w:color="auto" w:fill="auto"/>
          </w:tcPr>
          <w:p w14:paraId="5F06E3F8" w14:textId="77777777" w:rsidR="001730B9" w:rsidRDefault="001730B9">
            <w:pPr>
              <w:rPr>
                <w:b/>
                <w:bCs/>
                <w:sz w:val="28"/>
                <w:szCs w:val="28"/>
              </w:rPr>
            </w:pPr>
            <w:r>
              <w:rPr>
                <w:sz w:val="18"/>
                <w:szCs w:val="18"/>
              </w:rPr>
              <w:t xml:space="preserve">B) per l'inclusione nella graduatoria di merito di concorsi per esami per l'accesso al ruolo di livello superiore a quello di </w:t>
            </w:r>
            <w:proofErr w:type="gramStart"/>
            <w:r>
              <w:rPr>
                <w:sz w:val="18"/>
                <w:szCs w:val="18"/>
              </w:rPr>
              <w:t>appartenenza(</w:t>
            </w:r>
            <w:proofErr w:type="gramEnd"/>
            <w:r>
              <w:rPr>
                <w:sz w:val="18"/>
                <w:szCs w:val="18"/>
              </w:rPr>
              <w:t xml:space="preserve">10)…………………………………………………………………………………………………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14:paraId="26649529"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7BBB073B" w14:textId="77777777" w:rsidR="001730B9" w:rsidRDefault="001730B9">
            <w:pPr>
              <w:snapToGrid w:val="0"/>
              <w:jc w:val="center"/>
              <w:rPr>
                <w:b/>
                <w:bCs/>
                <w:sz w:val="28"/>
                <w:szCs w:val="28"/>
              </w:rPr>
            </w:pPr>
          </w:p>
        </w:tc>
      </w:tr>
      <w:tr w:rsidR="001730B9" w14:paraId="66AD4677" w14:textId="77777777">
        <w:tc>
          <w:tcPr>
            <w:tcW w:w="8859" w:type="dxa"/>
            <w:tcBorders>
              <w:top w:val="single" w:sz="4" w:space="0" w:color="000000"/>
              <w:left w:val="single" w:sz="8" w:space="0" w:color="000000"/>
              <w:bottom w:val="single" w:sz="4" w:space="0" w:color="000000"/>
            </w:tcBorders>
            <w:shd w:val="clear" w:color="auto" w:fill="auto"/>
          </w:tcPr>
          <w:p w14:paraId="1F810150" w14:textId="77777777" w:rsidR="001730B9" w:rsidRDefault="001730B9">
            <w:pPr>
              <w:pStyle w:val="Corpotesto"/>
              <w:snapToGrid w:val="0"/>
              <w:jc w:val="right"/>
              <w:rPr>
                <w:b/>
                <w:bCs/>
              </w:rPr>
            </w:pPr>
          </w:p>
          <w:p w14:paraId="331C27D7" w14:textId="77777777" w:rsidR="001730B9" w:rsidRDefault="001730B9">
            <w:pPr>
              <w:pStyle w:val="Corpotesto"/>
              <w:jc w:val="right"/>
              <w:rPr>
                <w:b/>
                <w:bCs/>
                <w:sz w:val="28"/>
                <w:szCs w:val="28"/>
              </w:rPr>
            </w:pPr>
            <w:proofErr w:type="gramStart"/>
            <w:r>
              <w:t>TOTALE  PUNTI</w:t>
            </w:r>
            <w:proofErr w:type="gramEnd"/>
            <w:r>
              <w:t xml:space="preserve">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14:paraId="5A312B69"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14:paraId="2B5B3FDA" w14:textId="77777777" w:rsidR="001730B9" w:rsidRDefault="001730B9">
            <w:pPr>
              <w:snapToGrid w:val="0"/>
              <w:jc w:val="center"/>
              <w:rPr>
                <w:b/>
                <w:bCs/>
                <w:sz w:val="28"/>
                <w:szCs w:val="28"/>
              </w:rPr>
            </w:pPr>
          </w:p>
        </w:tc>
      </w:tr>
      <w:tr w:rsidR="001730B9" w14:paraId="1074CB41" w14:textId="77777777">
        <w:tc>
          <w:tcPr>
            <w:tcW w:w="8859" w:type="dxa"/>
            <w:tcBorders>
              <w:top w:val="single" w:sz="4" w:space="0" w:color="000000"/>
              <w:left w:val="single" w:sz="8" w:space="0" w:color="000000"/>
              <w:bottom w:val="single" w:sz="8" w:space="0" w:color="000000"/>
            </w:tcBorders>
            <w:shd w:val="clear" w:color="auto" w:fill="auto"/>
          </w:tcPr>
          <w:p w14:paraId="20752CE2" w14:textId="77777777" w:rsidR="001730B9" w:rsidRDefault="001730B9">
            <w:pPr>
              <w:pStyle w:val="Corpotesto"/>
              <w:snapToGrid w:val="0"/>
              <w:jc w:val="right"/>
              <w:rPr>
                <w:b/>
                <w:bCs/>
              </w:rPr>
            </w:pPr>
          </w:p>
          <w:p w14:paraId="4A4791EC" w14:textId="77777777" w:rsidR="001730B9" w:rsidRDefault="001730B9">
            <w:pPr>
              <w:pStyle w:val="Corpotesto"/>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14:paraId="36B5F0F0" w14:textId="77777777"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14:paraId="7CE8F7BB" w14:textId="77777777" w:rsidR="001730B9" w:rsidRDefault="001730B9">
            <w:pPr>
              <w:snapToGrid w:val="0"/>
              <w:jc w:val="center"/>
              <w:rPr>
                <w:b/>
                <w:bCs/>
                <w:sz w:val="28"/>
                <w:szCs w:val="28"/>
              </w:rPr>
            </w:pPr>
          </w:p>
        </w:tc>
      </w:tr>
    </w:tbl>
    <w:p w14:paraId="6BA63C13" w14:textId="77777777" w:rsidR="001730B9" w:rsidRDefault="001730B9">
      <w:pPr>
        <w:pStyle w:val="Titolo5"/>
        <w:rPr>
          <w:sz w:val="4"/>
          <w:szCs w:val="4"/>
        </w:rPr>
      </w:pPr>
    </w:p>
    <w:p w14:paraId="635B9F55" w14:textId="77777777" w:rsidR="001730B9" w:rsidRDefault="001730B9">
      <w:pPr>
        <w:pStyle w:val="Titolo5"/>
      </w:pPr>
    </w:p>
    <w:p w14:paraId="4CFC7897" w14:textId="77777777" w:rsidR="001730B9" w:rsidRDefault="001730B9">
      <w:pPr>
        <w:pStyle w:val="Titolo5"/>
      </w:pPr>
    </w:p>
    <w:p w14:paraId="0CAB043D" w14:textId="77777777" w:rsidR="002D21C2" w:rsidRPr="000F04AC" w:rsidRDefault="002D21C2" w:rsidP="002D21C2">
      <w:pPr>
        <w:numPr>
          <w:ilvl w:val="0"/>
          <w:numId w:val="1"/>
        </w:numPr>
        <w:spacing w:line="360" w:lineRule="auto"/>
      </w:pPr>
      <w:r w:rsidRPr="009F19E6">
        <w:rPr>
          <w:b/>
          <w:sz w:val="22"/>
          <w:szCs w:val="22"/>
        </w:rPr>
        <w:t xml:space="preserve">Si </w:t>
      </w:r>
      <w:proofErr w:type="gramStart"/>
      <w:r w:rsidRPr="009F19E6">
        <w:rPr>
          <w:b/>
          <w:sz w:val="22"/>
          <w:szCs w:val="22"/>
        </w:rPr>
        <w:t>Allega</w:t>
      </w:r>
      <w:r w:rsidRPr="000F04AC">
        <w:t>:_</w:t>
      </w:r>
      <w:proofErr w:type="gramEnd"/>
      <w:r w:rsidRPr="000F04AC">
        <w:t>___________________________________________________________</w:t>
      </w:r>
    </w:p>
    <w:p w14:paraId="17CE414C"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5EABCFBB"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004D31F2" w14:textId="77777777" w:rsidR="002D21C2" w:rsidRPr="000F04AC" w:rsidRDefault="002D21C2" w:rsidP="002D21C2">
      <w:pPr>
        <w:numPr>
          <w:ilvl w:val="0"/>
          <w:numId w:val="1"/>
        </w:numPr>
        <w:spacing w:line="360" w:lineRule="auto"/>
      </w:pPr>
      <w:r w:rsidRPr="000F04AC">
        <w:t xml:space="preserve">               _____________________________________________________________</w:t>
      </w:r>
    </w:p>
    <w:p w14:paraId="2C81D1CE" w14:textId="77777777" w:rsidR="002D21C2" w:rsidRDefault="002D21C2" w:rsidP="002D21C2">
      <w:pPr>
        <w:pStyle w:val="Titolo5"/>
      </w:pPr>
    </w:p>
    <w:p w14:paraId="0B5A8ADB" w14:textId="77777777" w:rsidR="002D21C2" w:rsidRDefault="002D21C2" w:rsidP="002D21C2">
      <w:pPr>
        <w:pStyle w:val="Titolo5"/>
      </w:pPr>
    </w:p>
    <w:p w14:paraId="2B8DAC35" w14:textId="77777777" w:rsidR="002D21C2" w:rsidRDefault="002D21C2" w:rsidP="002D21C2">
      <w:pPr>
        <w:pStyle w:val="Titolo5"/>
      </w:pPr>
      <w:r>
        <w:t>Data: _________________</w:t>
      </w:r>
    </w:p>
    <w:p w14:paraId="75142D04" w14:textId="77777777" w:rsidR="001730B9" w:rsidRDefault="002D21C2" w:rsidP="002D21C2">
      <w:pPr>
        <w:pStyle w:val="Titolo5"/>
        <w:numPr>
          <w:ilvl w:val="3"/>
          <w:numId w:val="1"/>
        </w:numPr>
        <w:jc w:val="right"/>
      </w:pPr>
      <w:r>
        <w:t>Firma___________________</w:t>
      </w:r>
      <w:r w:rsidR="001730B9">
        <w:t xml:space="preserve">                                                                                                               </w:t>
      </w:r>
      <w:r w:rsidR="001730B9">
        <w:rPr>
          <w:b w:val="0"/>
          <w:bCs w:val="0"/>
          <w:sz w:val="24"/>
          <w:szCs w:val="24"/>
        </w:rPr>
        <w:t xml:space="preserve">                                                                                                                     </w:t>
      </w:r>
    </w:p>
    <w:p w14:paraId="220FE266" w14:textId="77777777" w:rsidR="001730B9" w:rsidRDefault="001730B9">
      <w:pPr>
        <w:pStyle w:val="Corpotesto"/>
      </w:pPr>
    </w:p>
    <w:p w14:paraId="566D24EA" w14:textId="77777777" w:rsidR="002D21C2" w:rsidRDefault="002D21C2">
      <w:pPr>
        <w:pStyle w:val="Corpotesto"/>
        <w:rPr>
          <w:sz w:val="16"/>
          <w:szCs w:val="16"/>
        </w:rPr>
      </w:pPr>
    </w:p>
    <w:p w14:paraId="342E1840" w14:textId="77777777" w:rsidR="002D21C2" w:rsidRDefault="002D21C2">
      <w:pPr>
        <w:pStyle w:val="Corpotesto"/>
        <w:rPr>
          <w:sz w:val="16"/>
          <w:szCs w:val="16"/>
        </w:rPr>
      </w:pPr>
    </w:p>
    <w:p w14:paraId="676510A9" w14:textId="77777777" w:rsidR="002D21C2" w:rsidRDefault="002D21C2">
      <w:pPr>
        <w:pStyle w:val="Corpotesto"/>
        <w:rPr>
          <w:sz w:val="16"/>
          <w:szCs w:val="16"/>
        </w:rPr>
      </w:pPr>
    </w:p>
    <w:p w14:paraId="2B3D1330" w14:textId="77777777" w:rsidR="002D21C2" w:rsidRDefault="002D21C2">
      <w:pPr>
        <w:pStyle w:val="Corpotesto"/>
        <w:rPr>
          <w:sz w:val="16"/>
          <w:szCs w:val="16"/>
        </w:rPr>
      </w:pPr>
    </w:p>
    <w:p w14:paraId="6115F293" w14:textId="77777777" w:rsidR="002D21C2" w:rsidRDefault="002D21C2">
      <w:pPr>
        <w:pStyle w:val="Corpotesto"/>
        <w:rPr>
          <w:sz w:val="16"/>
          <w:szCs w:val="16"/>
        </w:rPr>
      </w:pPr>
    </w:p>
    <w:p w14:paraId="2207DEF3" w14:textId="77777777" w:rsidR="002D21C2" w:rsidRDefault="002D21C2">
      <w:pPr>
        <w:pStyle w:val="Corpotesto"/>
        <w:rPr>
          <w:sz w:val="16"/>
          <w:szCs w:val="16"/>
        </w:rPr>
      </w:pPr>
    </w:p>
    <w:p w14:paraId="2300D92F" w14:textId="77777777" w:rsidR="002D21C2" w:rsidRDefault="002D21C2">
      <w:pPr>
        <w:pStyle w:val="Corpotesto"/>
        <w:rPr>
          <w:sz w:val="16"/>
          <w:szCs w:val="16"/>
        </w:rPr>
      </w:pPr>
    </w:p>
    <w:p w14:paraId="7298AFCC" w14:textId="77777777" w:rsidR="002D21C2" w:rsidRDefault="002D21C2">
      <w:pPr>
        <w:pStyle w:val="Corpotesto"/>
        <w:rPr>
          <w:sz w:val="16"/>
          <w:szCs w:val="16"/>
        </w:rPr>
      </w:pPr>
    </w:p>
    <w:p w14:paraId="669D0923" w14:textId="77777777" w:rsidR="002D21C2" w:rsidRDefault="002D21C2">
      <w:pPr>
        <w:pStyle w:val="Corpotesto"/>
        <w:rPr>
          <w:sz w:val="16"/>
          <w:szCs w:val="16"/>
        </w:rPr>
      </w:pPr>
    </w:p>
    <w:p w14:paraId="31747070" w14:textId="77777777" w:rsidR="002D21C2" w:rsidRDefault="002D21C2">
      <w:pPr>
        <w:pStyle w:val="Corpotesto"/>
        <w:rPr>
          <w:sz w:val="16"/>
          <w:szCs w:val="16"/>
        </w:rPr>
      </w:pPr>
    </w:p>
    <w:p w14:paraId="5B0A41AB" w14:textId="77777777" w:rsidR="00E836A3" w:rsidRDefault="00E836A3">
      <w:pPr>
        <w:pStyle w:val="Corpotesto"/>
        <w:rPr>
          <w:sz w:val="16"/>
          <w:szCs w:val="16"/>
        </w:rPr>
      </w:pPr>
    </w:p>
    <w:p w14:paraId="338613D0" w14:textId="77777777" w:rsidR="00E836A3" w:rsidRDefault="00E836A3">
      <w:pPr>
        <w:pStyle w:val="Corpotesto"/>
        <w:rPr>
          <w:sz w:val="16"/>
          <w:szCs w:val="16"/>
        </w:rPr>
      </w:pPr>
    </w:p>
    <w:p w14:paraId="39B2F279" w14:textId="77777777" w:rsidR="00E836A3" w:rsidRDefault="00E836A3">
      <w:pPr>
        <w:pStyle w:val="Corpotesto"/>
        <w:rPr>
          <w:sz w:val="16"/>
          <w:szCs w:val="16"/>
        </w:rPr>
      </w:pPr>
    </w:p>
    <w:p w14:paraId="210CD29E" w14:textId="77777777" w:rsidR="00E836A3" w:rsidRDefault="00E836A3">
      <w:pPr>
        <w:pStyle w:val="Corpotesto"/>
        <w:rPr>
          <w:sz w:val="16"/>
          <w:szCs w:val="16"/>
        </w:rPr>
      </w:pPr>
    </w:p>
    <w:p w14:paraId="03F8B5E5" w14:textId="77777777" w:rsidR="00E836A3" w:rsidRDefault="00E836A3">
      <w:pPr>
        <w:pStyle w:val="Corpotesto"/>
        <w:rPr>
          <w:sz w:val="16"/>
          <w:szCs w:val="16"/>
        </w:rPr>
      </w:pPr>
    </w:p>
    <w:p w14:paraId="7766B208" w14:textId="77777777" w:rsidR="00E836A3" w:rsidRDefault="00E836A3">
      <w:pPr>
        <w:pStyle w:val="Corpotesto"/>
        <w:rPr>
          <w:sz w:val="16"/>
          <w:szCs w:val="16"/>
        </w:rPr>
      </w:pPr>
    </w:p>
    <w:p w14:paraId="39C8E4AD" w14:textId="77777777" w:rsidR="00E836A3" w:rsidRDefault="00E836A3">
      <w:pPr>
        <w:pStyle w:val="Corpotesto"/>
        <w:rPr>
          <w:sz w:val="16"/>
          <w:szCs w:val="16"/>
        </w:rPr>
      </w:pPr>
    </w:p>
    <w:p w14:paraId="6AF99FC8" w14:textId="77777777" w:rsidR="00E836A3" w:rsidRDefault="00E836A3">
      <w:pPr>
        <w:pStyle w:val="Corpotesto"/>
        <w:rPr>
          <w:sz w:val="16"/>
          <w:szCs w:val="16"/>
        </w:rPr>
      </w:pPr>
    </w:p>
    <w:p w14:paraId="05739AD2" w14:textId="77777777" w:rsidR="00E836A3" w:rsidRDefault="00E836A3">
      <w:pPr>
        <w:pStyle w:val="Corpotesto"/>
        <w:rPr>
          <w:sz w:val="16"/>
          <w:szCs w:val="16"/>
        </w:rPr>
      </w:pPr>
    </w:p>
    <w:p w14:paraId="3F0711C7" w14:textId="77777777" w:rsidR="00E836A3" w:rsidRDefault="00E836A3">
      <w:pPr>
        <w:pStyle w:val="Corpotesto"/>
        <w:rPr>
          <w:sz w:val="16"/>
          <w:szCs w:val="16"/>
        </w:rPr>
      </w:pPr>
    </w:p>
    <w:p w14:paraId="0D41CE92" w14:textId="77777777" w:rsidR="00E836A3" w:rsidRDefault="00E836A3">
      <w:pPr>
        <w:pStyle w:val="Corpotesto"/>
        <w:rPr>
          <w:sz w:val="16"/>
          <w:szCs w:val="16"/>
        </w:rPr>
      </w:pPr>
    </w:p>
    <w:p w14:paraId="309E7142" w14:textId="77777777" w:rsidR="00E836A3" w:rsidRDefault="00E836A3">
      <w:pPr>
        <w:pStyle w:val="Corpotesto"/>
        <w:rPr>
          <w:sz w:val="16"/>
          <w:szCs w:val="16"/>
        </w:rPr>
      </w:pPr>
    </w:p>
    <w:p w14:paraId="496BCFFC" w14:textId="77777777" w:rsidR="00E836A3" w:rsidRDefault="00E836A3">
      <w:pPr>
        <w:pStyle w:val="Corpotesto"/>
        <w:rPr>
          <w:sz w:val="16"/>
          <w:szCs w:val="16"/>
        </w:rPr>
      </w:pPr>
    </w:p>
    <w:p w14:paraId="4816DCAD" w14:textId="77777777" w:rsidR="002D21C2" w:rsidRDefault="002D21C2">
      <w:pPr>
        <w:pStyle w:val="Corpotesto"/>
        <w:rPr>
          <w:sz w:val="16"/>
          <w:szCs w:val="16"/>
        </w:rPr>
      </w:pPr>
    </w:p>
    <w:p w14:paraId="301CA26E" w14:textId="77777777" w:rsidR="002D21C2" w:rsidRDefault="002D21C2">
      <w:pPr>
        <w:pStyle w:val="Corpotesto"/>
        <w:rPr>
          <w:sz w:val="16"/>
          <w:szCs w:val="16"/>
        </w:rPr>
      </w:pPr>
    </w:p>
    <w:p w14:paraId="559017AC" w14:textId="77777777" w:rsidR="002D21C2" w:rsidRDefault="002D21C2">
      <w:pPr>
        <w:pStyle w:val="Corpotesto"/>
        <w:rPr>
          <w:sz w:val="16"/>
          <w:szCs w:val="16"/>
        </w:rPr>
      </w:pPr>
    </w:p>
    <w:p w14:paraId="13E906CA" w14:textId="77777777" w:rsidR="009928F8" w:rsidRDefault="009928F8">
      <w:pPr>
        <w:pStyle w:val="Corpotesto"/>
        <w:rPr>
          <w:sz w:val="16"/>
          <w:szCs w:val="16"/>
        </w:rPr>
      </w:pPr>
    </w:p>
    <w:p w14:paraId="6DB63D09" w14:textId="77777777" w:rsidR="009928F8" w:rsidRPr="00F30D54" w:rsidRDefault="009928F8">
      <w:pPr>
        <w:pStyle w:val="Corpotesto"/>
        <w:rPr>
          <w:rFonts w:ascii="Calibri" w:hAnsi="Calibri" w:cs="Calibri"/>
          <w:b/>
          <w:sz w:val="16"/>
          <w:szCs w:val="16"/>
        </w:rPr>
      </w:pPr>
    </w:p>
    <w:p w14:paraId="03507151" w14:textId="77777777" w:rsidR="009928F8" w:rsidRPr="00F30D54" w:rsidRDefault="009928F8">
      <w:pPr>
        <w:pStyle w:val="Corpotesto"/>
        <w:rPr>
          <w:rFonts w:ascii="Calibri" w:hAnsi="Calibri" w:cs="Calibri"/>
          <w:b/>
          <w:sz w:val="16"/>
          <w:szCs w:val="16"/>
        </w:rPr>
      </w:pPr>
    </w:p>
    <w:p w14:paraId="4017EB65" w14:textId="77777777" w:rsidR="009928F8" w:rsidRPr="00F30D54" w:rsidRDefault="009928F8">
      <w:pPr>
        <w:pStyle w:val="Corpotesto"/>
        <w:rPr>
          <w:rFonts w:ascii="Calibri" w:hAnsi="Calibri" w:cs="Calibri"/>
          <w:b/>
          <w:sz w:val="16"/>
          <w:szCs w:val="16"/>
        </w:rPr>
      </w:pPr>
    </w:p>
    <w:p w14:paraId="70AE59A8" w14:textId="77777777" w:rsidR="009928F8" w:rsidRPr="00F30D54" w:rsidRDefault="009928F8">
      <w:pPr>
        <w:pStyle w:val="Corpotesto"/>
        <w:rPr>
          <w:rFonts w:ascii="Calibri" w:hAnsi="Calibri" w:cs="Calibri"/>
          <w:b/>
          <w:sz w:val="16"/>
          <w:szCs w:val="16"/>
        </w:rPr>
      </w:pPr>
    </w:p>
    <w:p w14:paraId="6BB27C50" w14:textId="77777777" w:rsidR="009928F8" w:rsidRPr="00F30D54" w:rsidRDefault="009928F8">
      <w:pPr>
        <w:pStyle w:val="Corpotesto"/>
        <w:rPr>
          <w:rFonts w:ascii="Calibri" w:hAnsi="Calibri" w:cs="Calibri"/>
          <w:b/>
          <w:sz w:val="16"/>
          <w:szCs w:val="16"/>
        </w:rPr>
      </w:pPr>
    </w:p>
    <w:p w14:paraId="3957F3B0" w14:textId="77777777" w:rsidR="001730B9" w:rsidRPr="00F30D54" w:rsidRDefault="001730B9" w:rsidP="009928F8">
      <w:pPr>
        <w:rPr>
          <w:rFonts w:ascii="Calibri" w:hAnsi="Calibri" w:cs="Calibri"/>
          <w:sz w:val="16"/>
          <w:szCs w:val="16"/>
        </w:rPr>
      </w:pPr>
      <w:proofErr w:type="gramStart"/>
      <w:r w:rsidRPr="00F30D54">
        <w:rPr>
          <w:rFonts w:ascii="Calibri" w:hAnsi="Calibri" w:cs="Calibri"/>
          <w:sz w:val="16"/>
          <w:szCs w:val="16"/>
        </w:rPr>
        <w:lastRenderedPageBreak/>
        <w:t>NOTE :</w:t>
      </w:r>
      <w:proofErr w:type="gramEnd"/>
      <w:r w:rsidR="009928F8" w:rsidRPr="00F30D54">
        <w:rPr>
          <w:rFonts w:ascii="Calibri" w:hAnsi="Calibri" w:cs="Calibri"/>
          <w:sz w:val="16"/>
          <w:szCs w:val="16"/>
        </w:rPr>
        <w:t xml:space="preserve"> </w:t>
      </w:r>
      <w:r w:rsidRPr="00F30D54">
        <w:rPr>
          <w:rFonts w:ascii="Calibri" w:hAnsi="Calibri" w:cs="Calibri"/>
          <w:sz w:val="16"/>
          <w:szCs w:val="16"/>
        </w:rPr>
        <w:t>(a) 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r w:rsidR="005C39BE" w:rsidRPr="00F30D54">
        <w:rPr>
          <w:rFonts w:ascii="Calibri" w:hAnsi="Calibri" w:cs="Calibri"/>
          <w:sz w:val="16"/>
          <w:szCs w:val="16"/>
        </w:rPr>
        <w:t xml:space="preserve"> </w:t>
      </w:r>
      <w:r w:rsidRPr="00F30D54">
        <w:rPr>
          <w:rFonts w:ascii="Calibri" w:hAnsi="Calibri" w:cs="Calibri"/>
          <w:sz w:val="16"/>
          <w:szCs w:val="16"/>
        </w:rPr>
        <w:t>profilo di responsabile amministrativo.</w:t>
      </w:r>
    </w:p>
    <w:p w14:paraId="7E2C6CB1"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(b) Tale servizio è riconosciuto sia al personale ATA già statale, che a quello proveniente dagli Enti Locali: per quest’ultimo personale, ovviamente, non deve essere di nuovo valutato il servizio di cui alla lettera A) e B).</w:t>
      </w:r>
    </w:p>
    <w:p w14:paraId="0952C6A1"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(c)</w:t>
      </w:r>
      <w:r w:rsidR="002D21C2" w:rsidRPr="00F30D54">
        <w:rPr>
          <w:rFonts w:ascii="Calibri" w:hAnsi="Calibri" w:cs="Calibri"/>
          <w:sz w:val="16"/>
          <w:szCs w:val="16"/>
        </w:rPr>
        <w:t xml:space="preserve"> </w:t>
      </w:r>
      <w:r w:rsidRPr="00F30D54">
        <w:rPr>
          <w:rFonts w:ascii="Calibri" w:hAnsi="Calibri" w:cs="Calibri"/>
          <w:sz w:val="16"/>
          <w:szCs w:val="16"/>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r w:rsidR="005C39BE" w:rsidRPr="00F30D54">
        <w:rPr>
          <w:rFonts w:ascii="Calibri" w:hAnsi="Calibri" w:cs="Calibri"/>
          <w:sz w:val="16"/>
          <w:szCs w:val="16"/>
        </w:rPr>
        <w:t xml:space="preserve"> </w:t>
      </w:r>
      <w:r w:rsidRPr="00F30D54">
        <w:rPr>
          <w:rFonts w:ascii="Calibri" w:hAnsi="Calibri" w:cs="Calibri"/>
          <w:sz w:val="16"/>
          <w:szCs w:val="16"/>
        </w:rPr>
        <w:t>profilo di responsabile amministrativo.</w:t>
      </w:r>
    </w:p>
    <w:p w14:paraId="479AB992"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15CE00E4"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w:t>
      </w:r>
    </w:p>
    <w:p w14:paraId="1B04DF0E"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Ai fini della maturazione una tantum del punteggio è utile un triennio compreso nel periodo intercorrente tra le domande di mobilità per l’a.s. 2000/2001 e quelle per l’anno scolastico 2007/2008.</w:t>
      </w:r>
    </w:p>
    <w:p w14:paraId="24EDE6B7"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Con le domande di mobilità per l’anno scolastico 2007/2008 si è, infatti, concluso il periodo utile per l’acquisizione del punteggio aggiuntivo a seguito della maturazione del triennio.</w:t>
      </w:r>
    </w:p>
    <w:p w14:paraId="55B8D106"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Le condizioni previste alla lettera F) titolo I della Tabella, si sono concretizzate se nel periodo indicato è stato prestato servizio nella stessa scuola, per non meno di 4 anni consecutivi: l’anno di arrivo, più i successivi 3 anni in cui non è stata presentata domanda</w:t>
      </w:r>
      <w:r w:rsidR="005C39BE" w:rsidRPr="00F30D54">
        <w:rPr>
          <w:rFonts w:ascii="Calibri" w:hAnsi="Calibri" w:cs="Calibri"/>
          <w:sz w:val="16"/>
          <w:szCs w:val="16"/>
        </w:rPr>
        <w:t xml:space="preserve"> </w:t>
      </w:r>
      <w:r w:rsidRPr="00F30D54">
        <w:rPr>
          <w:rFonts w:ascii="Calibri" w:hAnsi="Calibri" w:cs="Calibri"/>
          <w:sz w:val="16"/>
          <w:szCs w:val="16"/>
        </w:rPr>
        <w:t>di mobilità volontaria in ambito provinciale. Le condizioni si sono realizzate anche se si è ottenuto, nel periodo appena considerato, un trasferimento in diversa provincia.</w:t>
      </w:r>
    </w:p>
    <w:p w14:paraId="2E37A527"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Tale punteggio viene, inoltre, riconosciuto anche a coloro che, nel suddetto periodo, hanno presentato in ambito provinciale:</w:t>
      </w:r>
    </w:p>
    <w:p w14:paraId="27C79812"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domanda condizionata di trasferimento in quanto individuati soprannumerari;</w:t>
      </w:r>
    </w:p>
    <w:p w14:paraId="2F21A848"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xml:space="preserve">- domanda di rientro nella scuola di precedente titolarità nel quinquennio di fruizione del diritto alla precedenza di cui </w:t>
      </w:r>
      <w:r w:rsidR="00611379" w:rsidRPr="00F30D54">
        <w:rPr>
          <w:rFonts w:ascii="Calibri" w:hAnsi="Calibri" w:cs="Calibri"/>
          <w:sz w:val="16"/>
          <w:szCs w:val="16"/>
        </w:rPr>
        <w:t xml:space="preserve">  </w:t>
      </w:r>
      <w:r w:rsidRPr="00F30D54">
        <w:rPr>
          <w:rFonts w:ascii="Calibri" w:hAnsi="Calibri" w:cs="Calibri"/>
          <w:sz w:val="16"/>
          <w:szCs w:val="16"/>
        </w:rPr>
        <w:t>ai punti II e IV dell’art. 7, comma 1 del CCNI.</w:t>
      </w:r>
    </w:p>
    <w:p w14:paraId="39419F68"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Tale punteggio, una volta acquisito, si perde esclusivamente nel caso in cui si ottenga, a seguito di domanda volontaria in ambito provinciale, il trasferimento, il passaggio o l’assegnazione provvisoria.</w:t>
      </w:r>
    </w:p>
    <w:p w14:paraId="258D3D0A"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Nei riguardi del personale A.T.A. individuato soprannumerario e trasferito d’ufficio senza aver prodotto domanda o trasferito a domanda condizionata, non fa perdere il riconoscimento del punteggio aggiuntivo l’aver ottenuto nel corso del periodo di fruizione del diritto alla</w:t>
      </w:r>
      <w:r w:rsidR="005C39BE" w:rsidRPr="00F30D54">
        <w:rPr>
          <w:rFonts w:ascii="Calibri" w:hAnsi="Calibri" w:cs="Calibri"/>
          <w:sz w:val="16"/>
          <w:szCs w:val="16"/>
        </w:rPr>
        <w:t xml:space="preserve"> </w:t>
      </w:r>
      <w:r w:rsidRPr="00F30D54">
        <w:rPr>
          <w:rFonts w:ascii="Calibri" w:hAnsi="Calibri" w:cs="Calibri"/>
          <w:sz w:val="16"/>
          <w:szCs w:val="16"/>
        </w:rPr>
        <w:t>precedenza di cui ai punti II e IV dell’art. 7, comma 1 del CCNI, il rientro nella scuola o nel comune di precedente titolarità o il trasferimento per altre preferenze espresse nella domanda.</w:t>
      </w:r>
    </w:p>
    <w:p w14:paraId="366B5D75"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Analogamente non perde il riconoscimento del punteggio aggiuntivo il personale trasferito d’ufficio o a domanda condizionata che nel periodo di cui sopra non chiede il rientro nella scuola di precedente titolarità.</w:t>
      </w:r>
    </w:p>
    <w:p w14:paraId="4FED2D84"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xml:space="preserve">In ogni caso la sola presentazione della domanda di mobilità, anche in ambito provinciale, non determina la perdita del punteggio aggiuntivo una volta che lo stesso è stato acquisito. </w:t>
      </w:r>
    </w:p>
    <w:p w14:paraId="58F7FCE4"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(f) Vanno computati nell’anzianità di servizio, a tutti gli effetti, i periodi di congedo retribuiti e non retribuiti disciplinati dal Decreto Legislativo 26.3.2001 n. 151 (Capo III – Congedo di maternità, Capo IV – Congedo di paternità, Capo V – Congedo parentale, Capo VII – Congedi</w:t>
      </w:r>
      <w:r w:rsidR="00E836A3" w:rsidRPr="00F30D54">
        <w:rPr>
          <w:rFonts w:ascii="Calibri" w:hAnsi="Calibri" w:cs="Calibri"/>
          <w:sz w:val="16"/>
          <w:szCs w:val="16"/>
        </w:rPr>
        <w:t xml:space="preserve"> </w:t>
      </w:r>
      <w:r w:rsidRPr="00F30D54">
        <w:rPr>
          <w:rFonts w:ascii="Calibri" w:hAnsi="Calibri" w:cs="Calibri"/>
          <w:sz w:val="16"/>
          <w:szCs w:val="16"/>
        </w:rPr>
        <w:t>per la malattia del figlio).</w:t>
      </w:r>
    </w:p>
    <w:p w14:paraId="3CAD8BCC" w14:textId="77777777" w:rsidR="005C39BE" w:rsidRPr="00F30D54" w:rsidRDefault="001730B9" w:rsidP="009928F8">
      <w:pPr>
        <w:rPr>
          <w:rFonts w:ascii="Calibri" w:hAnsi="Calibri" w:cs="Calibri"/>
          <w:sz w:val="16"/>
          <w:szCs w:val="16"/>
        </w:rPr>
      </w:pPr>
      <w:r w:rsidRPr="00F30D54">
        <w:rPr>
          <w:rFonts w:ascii="Calibri" w:hAnsi="Calibri" w:cs="Calibri"/>
          <w:sz w:val="16"/>
          <w:szCs w:val="16"/>
        </w:rPr>
        <w:t xml:space="preserve">(1) A norma del D.P.R. 28.12.2000, n. 445, </w:t>
      </w:r>
      <w:r w:rsidR="00C373B8" w:rsidRPr="00F30D54">
        <w:rPr>
          <w:rFonts w:ascii="Calibri" w:hAnsi="Calibri" w:cs="Calibri"/>
          <w:sz w:val="16"/>
          <w:szCs w:val="16"/>
        </w:rPr>
        <w:t xml:space="preserve">e successive modifiche ed integrazioni, </w:t>
      </w:r>
      <w:r w:rsidRPr="00F30D54">
        <w:rPr>
          <w:rFonts w:ascii="Calibri" w:hAnsi="Calibri" w:cs="Calibri"/>
          <w:sz w:val="16"/>
          <w:szCs w:val="16"/>
        </w:rPr>
        <w:t>l'interessato può comprovare con dichiarazione personale in carta libera l'esistenza dei figli minorenni (precisando in tal caso la data di nascita), lo stato di celibe,</w:t>
      </w:r>
      <w:r w:rsidR="005C39BE" w:rsidRPr="00F30D54">
        <w:rPr>
          <w:rFonts w:ascii="Calibri" w:hAnsi="Calibri" w:cs="Calibri"/>
          <w:sz w:val="16"/>
          <w:szCs w:val="16"/>
        </w:rPr>
        <w:t xml:space="preserve"> </w:t>
      </w:r>
      <w:r w:rsidRPr="00F30D54">
        <w:rPr>
          <w:rFonts w:ascii="Calibri" w:hAnsi="Calibri" w:cs="Calibri"/>
          <w:sz w:val="16"/>
          <w:szCs w:val="16"/>
        </w:rPr>
        <w:t>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sidR="00C373B8" w:rsidRPr="00F30D54">
        <w:rPr>
          <w:rFonts w:ascii="Calibri" w:hAnsi="Calibri" w:cs="Calibri"/>
          <w:sz w:val="16"/>
          <w:szCs w:val="16"/>
        </w:rPr>
        <w:t xml:space="preserve"> e successive modifiche ed integrazioni</w:t>
      </w:r>
      <w:r w:rsidRPr="00F30D54">
        <w:rPr>
          <w:rFonts w:ascii="Calibri" w:hAnsi="Calibri" w:cs="Calibri"/>
          <w:sz w:val="16"/>
          <w:szCs w:val="16"/>
        </w:rPr>
        <w:t>. Deve essere documentato</w:t>
      </w:r>
      <w:r w:rsidR="005C39BE" w:rsidRPr="00F30D54">
        <w:rPr>
          <w:rFonts w:ascii="Calibri" w:hAnsi="Calibri" w:cs="Calibri"/>
          <w:sz w:val="16"/>
          <w:szCs w:val="16"/>
        </w:rPr>
        <w:t xml:space="preserve"> </w:t>
      </w:r>
      <w:r w:rsidRPr="00F30D54">
        <w:rPr>
          <w:rFonts w:ascii="Calibri" w:hAnsi="Calibri" w:cs="Calibri"/>
          <w:sz w:val="16"/>
          <w:szCs w:val="16"/>
        </w:rPr>
        <w:t>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w:t>
      </w:r>
      <w:r w:rsidR="005C39BE" w:rsidRPr="00F30D54">
        <w:rPr>
          <w:rFonts w:ascii="Calibri" w:hAnsi="Calibri" w:cs="Calibri"/>
          <w:sz w:val="16"/>
          <w:szCs w:val="16"/>
        </w:rPr>
        <w:t xml:space="preserve"> </w:t>
      </w:r>
      <w:r w:rsidRPr="00F30D54">
        <w:rPr>
          <w:rFonts w:ascii="Calibri" w:hAnsi="Calibri" w:cs="Calibri"/>
          <w:sz w:val="16"/>
          <w:szCs w:val="16"/>
        </w:rPr>
        <w:t>certificato rilasciato da ente pubblico ospedaliero o da medico provinciale o dall'ufficio sanitario o da una commissione medico-militare; in questo caso, l'interessato dovrà altresì comprovare, con dichiarazione personale redatta in conformità delle disposizioni contenute nel D.P.R.</w:t>
      </w:r>
      <w:r w:rsidR="005C39BE" w:rsidRPr="00F30D54">
        <w:rPr>
          <w:rFonts w:ascii="Calibri" w:hAnsi="Calibri" w:cs="Calibri"/>
          <w:sz w:val="16"/>
          <w:szCs w:val="16"/>
        </w:rPr>
        <w:t xml:space="preserve"> </w:t>
      </w:r>
      <w:r w:rsidRPr="00F30D54">
        <w:rPr>
          <w:rFonts w:ascii="Calibri" w:hAnsi="Calibri" w:cs="Calibri"/>
          <w:sz w:val="16"/>
          <w:szCs w:val="16"/>
        </w:rPr>
        <w:t xml:space="preserve">28.12.2000, n. 445, </w:t>
      </w:r>
      <w:r w:rsidR="00C373B8" w:rsidRPr="00F30D54">
        <w:rPr>
          <w:rFonts w:ascii="Calibri" w:hAnsi="Calibri" w:cs="Calibri"/>
          <w:sz w:val="16"/>
          <w:szCs w:val="16"/>
        </w:rPr>
        <w:t>e successive modifiche ed integrazioni</w:t>
      </w:r>
      <w:r w:rsidRPr="00F30D54">
        <w:rPr>
          <w:rFonts w:ascii="Calibri" w:hAnsi="Calibri" w:cs="Calibri"/>
          <w:sz w:val="16"/>
          <w:szCs w:val="16"/>
        </w:rPr>
        <w:t>, che il figlio, il coniuge o gli altri familiari minorati possono essere assistiti soltanto nel comune richiesto in quanto nella sede di titolarità non esiste un istituto di cura presso il quale i</w:t>
      </w:r>
      <w:r w:rsidR="005C39BE" w:rsidRPr="00F30D54">
        <w:rPr>
          <w:rFonts w:ascii="Calibri" w:hAnsi="Calibri" w:cs="Calibri"/>
          <w:sz w:val="16"/>
          <w:szCs w:val="16"/>
        </w:rPr>
        <w:t xml:space="preserve"> </w:t>
      </w:r>
      <w:r w:rsidRPr="00F30D54">
        <w:rPr>
          <w:rFonts w:ascii="Calibri" w:hAnsi="Calibri" w:cs="Calibri"/>
          <w:sz w:val="16"/>
          <w:szCs w:val="16"/>
        </w:rPr>
        <w:t xml:space="preserve">medesimi possono essere assistiti. Ai fini della validità della certificazione richiesta si richiama quanto disposto dalla legge delle disposizioni contenute nel D.P.R. 28.12.2000, n. 445, </w:t>
      </w:r>
      <w:r w:rsidR="00C373B8" w:rsidRPr="00F30D54">
        <w:rPr>
          <w:rFonts w:ascii="Calibri" w:hAnsi="Calibri" w:cs="Calibri"/>
          <w:sz w:val="16"/>
          <w:szCs w:val="16"/>
        </w:rPr>
        <w:t>e successive modifiche ed integrazioni.</w:t>
      </w:r>
    </w:p>
    <w:p w14:paraId="68D8EA32"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(2) E' valutato il periodo coperto da decorrenza giuridica della nomina purché sia stato prestato effettivo servizio nello stesso profilo professionale. Sono comunque valutati con il punteggio previsto dalla presente voce i seguenti servizi:</w:t>
      </w:r>
    </w:p>
    <w:p w14:paraId="649D7F3E"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xml:space="preserve">- il servizio di ruolo prestato quale assistente di scuola materna per il personale iscritto nei ruoli della carriera esecutiva ai sensi dell'art. 8, della legge n. 463/78; il servizio di ruolo prestato quale </w:t>
      </w:r>
      <w:proofErr w:type="spellStart"/>
      <w:r w:rsidRPr="00F30D54">
        <w:rPr>
          <w:rFonts w:ascii="Calibri" w:hAnsi="Calibri" w:cs="Calibri"/>
          <w:sz w:val="16"/>
          <w:szCs w:val="16"/>
        </w:rPr>
        <w:t>accudiente</w:t>
      </w:r>
      <w:proofErr w:type="spellEnd"/>
      <w:r w:rsidRPr="00F30D54">
        <w:rPr>
          <w:rFonts w:ascii="Calibri" w:hAnsi="Calibri" w:cs="Calibri"/>
          <w:sz w:val="16"/>
          <w:szCs w:val="16"/>
        </w:rPr>
        <w:t xml:space="preserve"> di convitto dal personale transitato nella terza qualifica ai sensi dell'art. 49, della legge n. 312/80;</w:t>
      </w:r>
    </w:p>
    <w:p w14:paraId="092749C4"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 il servizio prestato in profilo diverso da quello di appartenenza a seguito di utilizzazione o assegnazione provvisoria;</w:t>
      </w:r>
    </w:p>
    <w:p w14:paraId="43458852"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il servizio prestato in scuola diversa da quella di titolarità da parte del personale responsabile amministrativo o assistente amministrativo a seguito di utilizzazione, ai sensi dell’art. 11 bis del C.C.N.I. 13.6.2005 e successivi, per la sostituzione del DSGA;</w:t>
      </w:r>
    </w:p>
    <w:p w14:paraId="5D8B7A65"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il servizio prestato nel ruolo di provenienza per il personale trasferito nel profilo di attuale appartenenza per effetto dell'art. 200 del T.U. approvato con D.P.R. 10/01/1957, n. 3, purché il ruolo di provenienza fosse compreso fra quelli elencati nella tabella A annessa al D.P.R.</w:t>
      </w:r>
      <w:r w:rsidR="005C39BE" w:rsidRPr="00F30D54">
        <w:rPr>
          <w:rFonts w:ascii="Calibri" w:hAnsi="Calibri" w:cs="Calibri"/>
          <w:sz w:val="16"/>
          <w:szCs w:val="16"/>
        </w:rPr>
        <w:t xml:space="preserve"> </w:t>
      </w:r>
      <w:r w:rsidRPr="00F30D54">
        <w:rPr>
          <w:rFonts w:ascii="Calibri" w:hAnsi="Calibri" w:cs="Calibri"/>
          <w:sz w:val="16"/>
          <w:szCs w:val="16"/>
        </w:rPr>
        <w:t>31/05/1974, n. 420 e successive modifiche e integrazioni ovvero tra quelli corrispondenti</w:t>
      </w:r>
      <w:r w:rsidR="005C39BE" w:rsidRPr="00F30D54">
        <w:rPr>
          <w:rFonts w:ascii="Calibri" w:hAnsi="Calibri" w:cs="Calibri"/>
          <w:sz w:val="16"/>
          <w:szCs w:val="16"/>
        </w:rPr>
        <w:t xml:space="preserve"> </w:t>
      </w:r>
      <w:r w:rsidRPr="00F30D54">
        <w:rPr>
          <w:rFonts w:ascii="Calibri" w:hAnsi="Calibri" w:cs="Calibri"/>
          <w:sz w:val="16"/>
          <w:szCs w:val="16"/>
        </w:rPr>
        <w:t>dell’amministrazione centrale e periferica;</w:t>
      </w:r>
    </w:p>
    <w:p w14:paraId="4AE34EE8"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il servizio prestato dal personale inidoneo durante il periodo di collocamento fuori ruolo ai sensi dell’art. 23, comma 5, del C.C.N.L. sottoscritto il 4 agosto 1995 in mansioni parziali del profilo di appartenenza o in altro profilo comunque coerenti;</w:t>
      </w:r>
    </w:p>
    <w:p w14:paraId="0D56E86F"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xml:space="preserve">- i servizi di ruolo prestati indifferentemente nei ruoli confluiti nei singoli profili professionali previsti dal D.P.R. 07/03/1985, n. 588 (per l'ausiliario, i servizi prestati nei ruoli dei bidelli, dei custodi e degli </w:t>
      </w:r>
      <w:proofErr w:type="spellStart"/>
      <w:r w:rsidRPr="00F30D54">
        <w:rPr>
          <w:rFonts w:ascii="Calibri" w:hAnsi="Calibri" w:cs="Calibri"/>
          <w:sz w:val="16"/>
          <w:szCs w:val="16"/>
        </w:rPr>
        <w:t>accudienti</w:t>
      </w:r>
      <w:proofErr w:type="spellEnd"/>
      <w:r w:rsidRPr="00F30D54">
        <w:rPr>
          <w:rFonts w:ascii="Calibri" w:hAnsi="Calibri" w:cs="Calibri"/>
          <w:sz w:val="16"/>
          <w:szCs w:val="16"/>
        </w:rPr>
        <w:t>; per il guardarobiere, il servizio prestato nei ruoli dei guardarobieri e degli aiutanti guardarobieri; per il collaboratore amministrativo, il servizio prestato nei ruoli degli applicati di segreteria e dei magazzinieri);</w:t>
      </w:r>
    </w:p>
    <w:p w14:paraId="5A1FAF1B"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per l’attribuzione del punteggio relativo al servizio effettivamente prestato nelle scuole o istituti situati nelle piccole isole si prescinde dal requisito della residenza in sede;</w:t>
      </w:r>
    </w:p>
    <w:p w14:paraId="0C8D9546"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w:t>
      </w:r>
      <w:r w:rsidR="005C39BE" w:rsidRPr="00F30D54">
        <w:rPr>
          <w:rFonts w:ascii="Calibri" w:hAnsi="Calibri" w:cs="Calibri"/>
          <w:sz w:val="16"/>
          <w:szCs w:val="16"/>
        </w:rPr>
        <w:t xml:space="preserve"> </w:t>
      </w:r>
      <w:r w:rsidRPr="00F30D54">
        <w:rPr>
          <w:rFonts w:ascii="Calibri" w:hAnsi="Calibri" w:cs="Calibri"/>
          <w:sz w:val="16"/>
          <w:szCs w:val="16"/>
        </w:rPr>
        <w:t>stranieri, enti od organismi internazionali, è valutato con il punteggio previsto dalla presente voce il periodo della durata del corso o della borsa di studio;</w:t>
      </w:r>
    </w:p>
    <w:p w14:paraId="2EA45893"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per l'attribuzione dei punteggi previsti per l'anzianità di servizio - punto I, lettere A), B), C),</w:t>
      </w:r>
    </w:p>
    <w:p w14:paraId="71E6D771"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xml:space="preserve">D) agli insegnanti elementari collocati permanentemente fuori ruolo, ai sensi dell’art. 21, della legge </w:t>
      </w:r>
      <w:proofErr w:type="gramStart"/>
      <w:r w:rsidRPr="00F30D54">
        <w:rPr>
          <w:rFonts w:ascii="Calibri" w:hAnsi="Calibri" w:cs="Calibri"/>
          <w:sz w:val="16"/>
          <w:szCs w:val="16"/>
        </w:rPr>
        <w:t>9.8.1978,n.</w:t>
      </w:r>
      <w:proofErr w:type="gramEnd"/>
      <w:r w:rsidRPr="00F30D54">
        <w:rPr>
          <w:rFonts w:ascii="Calibri" w:hAnsi="Calibri" w:cs="Calibri"/>
          <w:sz w:val="16"/>
          <w:szCs w:val="16"/>
        </w:rPr>
        <w:t xml:space="preserve"> 463 è valutato il servizio prestato nella carriera di appartenenza, sia in qualità di insegnante elementare sia con mansioni di responsabile amministrativo;</w:t>
      </w:r>
    </w:p>
    <w:p w14:paraId="3FE3F44D"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in applicazione dell’art. 3, comma 6, dell’accordo A.R.A.N. / OO.SS. del 20/7/2000 sottoscritto ai sensi dell’art. 8, della Legge n. 124/99 recepito con D.M. 5.4.2001, il servizio prestato dai collaboratori scolastici negli asili nido degli Enti Locali è assimilato a tutti gli effetti</w:t>
      </w:r>
      <w:r w:rsidR="005C39BE" w:rsidRPr="00F30D54">
        <w:rPr>
          <w:rFonts w:ascii="Calibri" w:hAnsi="Calibri" w:cs="Calibri"/>
          <w:sz w:val="16"/>
          <w:szCs w:val="16"/>
        </w:rPr>
        <w:t xml:space="preserve"> </w:t>
      </w:r>
      <w:r w:rsidRPr="00F30D54">
        <w:rPr>
          <w:rFonts w:ascii="Calibri" w:hAnsi="Calibri" w:cs="Calibri"/>
          <w:sz w:val="16"/>
          <w:szCs w:val="16"/>
        </w:rPr>
        <w:t>a quello prestato nelle scuole dell’infanzia, primarie o secondarie di I e II grado degli stessi Enti, considerato che l’assegnazione ad una tipologia di scuola era disposta sulla base di un’unica graduatoria in relazione alle esigenze di servizio dell’ente stesso.</w:t>
      </w:r>
    </w:p>
    <w:p w14:paraId="271FF754"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Tali servizi sono riconosciuti nelle lettere A) e B);</w:t>
      </w:r>
    </w:p>
    <w:p w14:paraId="106024B0"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xml:space="preserve">- per ogni anno prestato nei Paesi in via di sviluppo il punteggio è </w:t>
      </w:r>
      <w:proofErr w:type="gramStart"/>
      <w:r w:rsidRPr="00F30D54">
        <w:rPr>
          <w:rFonts w:ascii="Calibri" w:hAnsi="Calibri" w:cs="Calibri"/>
          <w:sz w:val="16"/>
          <w:szCs w:val="16"/>
        </w:rPr>
        <w:t>raddoppiato .</w:t>
      </w:r>
      <w:proofErr w:type="gramEnd"/>
    </w:p>
    <w:p w14:paraId="536C3F3D"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lastRenderedPageBreak/>
        <w:t xml:space="preserve">(3) La valutazione del servizio </w:t>
      </w:r>
      <w:proofErr w:type="spellStart"/>
      <w:r w:rsidRPr="00F30D54">
        <w:rPr>
          <w:rFonts w:ascii="Calibri" w:hAnsi="Calibri" w:cs="Calibri"/>
          <w:sz w:val="16"/>
          <w:szCs w:val="16"/>
        </w:rPr>
        <w:t>pre</w:t>
      </w:r>
      <w:proofErr w:type="spellEnd"/>
      <w:r w:rsidRPr="00F30D54">
        <w:rPr>
          <w:rFonts w:ascii="Calibri" w:hAnsi="Calibri" w:cs="Calibri"/>
          <w:sz w:val="16"/>
          <w:szCs w:val="16"/>
        </w:rPr>
        <w:t>-ruolo, nonché del servizio prestato nel ruolo personale docente, viene effettuata per intero nella mobilità a domanda, mentre per la mobilità d’ufficio si valuta nella seguente maniera: i primi 4 anni sono valutati per intero; il periodo eccedente i 4</w:t>
      </w:r>
      <w:r w:rsidR="005C39BE" w:rsidRPr="00F30D54">
        <w:rPr>
          <w:rFonts w:ascii="Calibri" w:hAnsi="Calibri" w:cs="Calibri"/>
          <w:sz w:val="16"/>
          <w:szCs w:val="16"/>
        </w:rPr>
        <w:t xml:space="preserve"> </w:t>
      </w:r>
      <w:r w:rsidRPr="00F30D54">
        <w:rPr>
          <w:rFonts w:ascii="Calibri" w:hAnsi="Calibri" w:cs="Calibri"/>
          <w:sz w:val="16"/>
          <w:szCs w:val="16"/>
        </w:rPr>
        <w:t>anni è valutato per i due terzi (2/3).</w:t>
      </w:r>
    </w:p>
    <w:p w14:paraId="7AC2F60D"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Con il punteggio previsto dalla presente voce vanno valutati i seguenti servizi o periodi:</w:t>
      </w:r>
    </w:p>
    <w:p w14:paraId="24664A55"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il servizio di ruolo prestato in qualità di docente;</w:t>
      </w:r>
    </w:p>
    <w:p w14:paraId="033E713B"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14:paraId="0D8A8974" w14:textId="77777777" w:rsidR="00C373B8" w:rsidRPr="00F30D54" w:rsidRDefault="001730B9" w:rsidP="009928F8">
      <w:pPr>
        <w:rPr>
          <w:rFonts w:ascii="Calibri" w:hAnsi="Calibri" w:cs="Calibri"/>
          <w:sz w:val="16"/>
          <w:szCs w:val="16"/>
        </w:rPr>
      </w:pPr>
      <w:r w:rsidRPr="00F30D54">
        <w:rPr>
          <w:rFonts w:ascii="Calibri" w:hAnsi="Calibri" w:cs="Calibri"/>
          <w:sz w:val="16"/>
          <w:szCs w:val="16"/>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w:t>
      </w:r>
      <w:r w:rsidR="005C39BE" w:rsidRPr="00F30D54">
        <w:rPr>
          <w:rFonts w:ascii="Calibri" w:hAnsi="Calibri" w:cs="Calibri"/>
          <w:sz w:val="16"/>
          <w:szCs w:val="16"/>
        </w:rPr>
        <w:t xml:space="preserve"> </w:t>
      </w:r>
      <w:r w:rsidRPr="00F30D54">
        <w:rPr>
          <w:rFonts w:ascii="Calibri" w:hAnsi="Calibri" w:cs="Calibri"/>
          <w:sz w:val="16"/>
          <w:szCs w:val="16"/>
        </w:rPr>
        <w:t>inferiore ai 12 mesi per effetto di variazione della data di inizio disposta da norme di legge. Il servizio effettivamente prestato nelle scuole o istituti situati nelle piccole isole, relativo ad ogni mese o frazione superiore a 15 giorni, deve essere raddoppiato</w:t>
      </w:r>
      <w:r w:rsidR="00C373B8" w:rsidRPr="00F30D54">
        <w:rPr>
          <w:rFonts w:ascii="Calibri" w:hAnsi="Calibri" w:cs="Calibri"/>
          <w:sz w:val="16"/>
          <w:szCs w:val="16"/>
        </w:rPr>
        <w:t xml:space="preserve"> anche nei casi di mancata prestazione del servizio per gravidanza, puerperio e per servizio militare di leva o per il sostitutivo servizio civile, in conformità a quanto previsto sul riconoscimento di tale servizio dalle specifiche normative. </w:t>
      </w:r>
    </w:p>
    <w:p w14:paraId="16C7D048"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rsidRPr="00F30D54">
        <w:rPr>
          <w:rFonts w:ascii="Calibri" w:hAnsi="Calibri" w:cs="Calibri"/>
          <w:sz w:val="16"/>
          <w:szCs w:val="16"/>
        </w:rPr>
        <w:t>pre</w:t>
      </w:r>
      <w:proofErr w:type="spellEnd"/>
      <w:r w:rsidRPr="00F30D54">
        <w:rPr>
          <w:rFonts w:ascii="Calibri" w:hAnsi="Calibri" w:cs="Calibri"/>
          <w:sz w:val="16"/>
          <w:szCs w:val="16"/>
        </w:rPr>
        <w:t>-ruolo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w:t>
      </w:r>
      <w:r w:rsidR="007674C1" w:rsidRPr="00F30D54">
        <w:rPr>
          <w:rFonts w:ascii="Calibri" w:hAnsi="Calibri" w:cs="Calibri"/>
          <w:sz w:val="16"/>
          <w:szCs w:val="16"/>
        </w:rPr>
        <w:t xml:space="preserve"> </w:t>
      </w:r>
      <w:r w:rsidRPr="00F30D54">
        <w:rPr>
          <w:rFonts w:ascii="Calibri" w:hAnsi="Calibri" w:cs="Calibri"/>
          <w:sz w:val="16"/>
          <w:szCs w:val="16"/>
        </w:rPr>
        <w:t xml:space="preserve">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w:t>
      </w:r>
      <w:proofErr w:type="spellStart"/>
      <w:r w:rsidRPr="00F30D54">
        <w:rPr>
          <w:rFonts w:ascii="Calibri" w:hAnsi="Calibri" w:cs="Calibri"/>
          <w:sz w:val="16"/>
          <w:szCs w:val="16"/>
        </w:rPr>
        <w:t>la utilizzazione</w:t>
      </w:r>
      <w:proofErr w:type="spellEnd"/>
      <w:r w:rsidRPr="00F30D54">
        <w:rPr>
          <w:rFonts w:ascii="Calibri" w:hAnsi="Calibri" w:cs="Calibri"/>
          <w:sz w:val="16"/>
          <w:szCs w:val="16"/>
        </w:rPr>
        <w:t xml:space="preserv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14:paraId="0A8E19EC"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xml:space="preserve">Non interrompe, altresì, la continuità del servizio, l’utilizzazione per la sostituzione del DSGA, ai sensi dell’art. </w:t>
      </w:r>
      <w:proofErr w:type="gramStart"/>
      <w:r w:rsidRPr="00F30D54">
        <w:rPr>
          <w:rFonts w:ascii="Calibri" w:hAnsi="Calibri" w:cs="Calibri"/>
          <w:sz w:val="16"/>
          <w:szCs w:val="16"/>
        </w:rPr>
        <w:t>1</w:t>
      </w:r>
      <w:r w:rsidR="00C373B8" w:rsidRPr="00F30D54">
        <w:rPr>
          <w:rFonts w:ascii="Calibri" w:hAnsi="Calibri" w:cs="Calibri"/>
          <w:sz w:val="16"/>
          <w:szCs w:val="16"/>
        </w:rPr>
        <w:t xml:space="preserve">4 </w:t>
      </w:r>
      <w:r w:rsidRPr="00F30D54">
        <w:rPr>
          <w:rFonts w:ascii="Calibri" w:hAnsi="Calibri" w:cs="Calibri"/>
          <w:sz w:val="16"/>
          <w:szCs w:val="16"/>
        </w:rPr>
        <w:t xml:space="preserve"> del</w:t>
      </w:r>
      <w:proofErr w:type="gramEnd"/>
      <w:r w:rsidRPr="00F30D54">
        <w:rPr>
          <w:rFonts w:ascii="Calibri" w:hAnsi="Calibri" w:cs="Calibri"/>
          <w:sz w:val="16"/>
          <w:szCs w:val="16"/>
        </w:rPr>
        <w:t xml:space="preserve"> CCNI. </w:t>
      </w:r>
      <w:r w:rsidR="00C373B8" w:rsidRPr="00F30D54">
        <w:rPr>
          <w:rFonts w:ascii="Calibri" w:hAnsi="Calibri" w:cs="Calibri"/>
          <w:sz w:val="16"/>
          <w:szCs w:val="16"/>
        </w:rPr>
        <w:t>11.09.2014</w:t>
      </w:r>
      <w:r w:rsidRPr="00F30D54">
        <w:rPr>
          <w:rFonts w:ascii="Calibri" w:hAnsi="Calibri" w:cs="Calibri"/>
          <w:sz w:val="16"/>
          <w:szCs w:val="16"/>
        </w:rPr>
        <w:t>, da parte del personale responsabile amministrativo o assistente amministrativo in scuola diversa da quella di titolarità.</w:t>
      </w:r>
    </w:p>
    <w:p w14:paraId="08853C51"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Nei riguardi del personale A.T.A. soprannumerario trasferito d’ufficio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14:paraId="7A67B122" w14:textId="77777777" w:rsidR="00611379" w:rsidRPr="00F30D54" w:rsidRDefault="001730B9" w:rsidP="009928F8">
      <w:pPr>
        <w:rPr>
          <w:rFonts w:ascii="Calibri" w:hAnsi="Calibri" w:cs="Calibri"/>
          <w:sz w:val="16"/>
          <w:szCs w:val="16"/>
        </w:rPr>
      </w:pPr>
      <w:r w:rsidRPr="00F30D54">
        <w:rPr>
          <w:rFonts w:ascii="Calibri" w:hAnsi="Calibri" w:cs="Calibri"/>
          <w:sz w:val="16"/>
          <w:szCs w:val="16"/>
        </w:rPr>
        <w:t>(4Bis)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14:paraId="77037104"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(4Ter)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5A139678"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w:t>
      </w:r>
      <w:r w:rsidR="005C39BE" w:rsidRPr="00F30D54">
        <w:rPr>
          <w:rFonts w:ascii="Calibri" w:hAnsi="Calibri" w:cs="Calibri"/>
          <w:sz w:val="16"/>
          <w:szCs w:val="16"/>
        </w:rPr>
        <w:t xml:space="preserve"> </w:t>
      </w:r>
      <w:r w:rsidRPr="00F30D54">
        <w:rPr>
          <w:rFonts w:ascii="Calibri" w:hAnsi="Calibri" w:cs="Calibri"/>
          <w:sz w:val="16"/>
          <w:szCs w:val="16"/>
        </w:rPr>
        <w:t>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14:paraId="3C8068B7"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lettera b) e lettera c) valgono sempre;</w:t>
      </w:r>
    </w:p>
    <w:p w14:paraId="253DF645"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551D7AF9"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Il punteggio così calcolato viene utilizzato anche nelle operazioni di trasferimento d’ufficio del soprannumerario.</w:t>
      </w:r>
    </w:p>
    <w:p w14:paraId="67038E5A"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(5) Il punteggio spetta per il comune di residenza del familiare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w:t>
      </w:r>
      <w:r w:rsidR="005C39BE" w:rsidRPr="00F30D54">
        <w:rPr>
          <w:rFonts w:ascii="Calibri" w:hAnsi="Calibri" w:cs="Calibri"/>
          <w:sz w:val="16"/>
          <w:szCs w:val="16"/>
        </w:rPr>
        <w:t xml:space="preserve">. 28.12.2000, n. 445, </w:t>
      </w:r>
      <w:r w:rsidR="00C373B8" w:rsidRPr="00F30D54">
        <w:rPr>
          <w:rFonts w:ascii="Calibri" w:hAnsi="Calibri" w:cs="Calibri"/>
          <w:sz w:val="16"/>
          <w:szCs w:val="16"/>
        </w:rPr>
        <w:t>e successive modifiche ed integrazioni</w:t>
      </w:r>
      <w:r w:rsidRPr="00F30D54">
        <w:rPr>
          <w:rFonts w:ascii="Calibri" w:hAnsi="Calibri" w:cs="Calibri"/>
          <w:sz w:val="16"/>
          <w:szCs w:val="16"/>
        </w:rPr>
        <w:t>, nei quali dovrà essere</w:t>
      </w:r>
      <w:r w:rsidR="005C39BE" w:rsidRPr="00F30D54">
        <w:rPr>
          <w:rFonts w:ascii="Calibri" w:hAnsi="Calibri" w:cs="Calibri"/>
          <w:sz w:val="16"/>
          <w:szCs w:val="16"/>
        </w:rPr>
        <w:t xml:space="preserve"> </w:t>
      </w:r>
      <w:r w:rsidRPr="00F30D54">
        <w:rPr>
          <w:rFonts w:ascii="Calibri" w:hAnsi="Calibri" w:cs="Calibri"/>
          <w:sz w:val="16"/>
          <w:szCs w:val="16"/>
        </w:rPr>
        <w:t>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w:t>
      </w:r>
      <w:r w:rsidR="005C39BE" w:rsidRPr="00F30D54">
        <w:rPr>
          <w:rFonts w:ascii="Calibri" w:hAnsi="Calibri" w:cs="Calibri"/>
          <w:sz w:val="16"/>
          <w:szCs w:val="16"/>
        </w:rPr>
        <w:t xml:space="preserve"> </w:t>
      </w:r>
      <w:r w:rsidRPr="00F30D54">
        <w:rPr>
          <w:rFonts w:ascii="Calibri" w:hAnsi="Calibri" w:cs="Calibri"/>
          <w:sz w:val="16"/>
          <w:szCs w:val="16"/>
        </w:rPr>
        <w:t xml:space="preserve">personale redatta ai sensi delle disposizioni contenute nel D.P.R. 28.12.2000, n. 445, </w:t>
      </w:r>
      <w:r w:rsidR="00C373B8" w:rsidRPr="00F30D54">
        <w:rPr>
          <w:rFonts w:ascii="Calibri" w:hAnsi="Calibri" w:cs="Calibri"/>
          <w:sz w:val="16"/>
          <w:szCs w:val="16"/>
        </w:rPr>
        <w:t>e successive modifiche ed integrazioni</w:t>
      </w:r>
      <w:r w:rsidRPr="00F30D54">
        <w:rPr>
          <w:rFonts w:ascii="Calibri" w:hAnsi="Calibri" w:cs="Calibri"/>
          <w:sz w:val="16"/>
          <w:szCs w:val="16"/>
        </w:rPr>
        <w:t xml:space="preserve">,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w:t>
      </w:r>
      <w:proofErr w:type="gramStart"/>
      <w:r w:rsidRPr="00F30D54">
        <w:rPr>
          <w:rFonts w:ascii="Calibri" w:hAnsi="Calibri" w:cs="Calibri"/>
          <w:sz w:val="16"/>
          <w:szCs w:val="16"/>
        </w:rPr>
        <w:t>interessati .</w:t>
      </w:r>
      <w:proofErr w:type="gramEnd"/>
      <w:r w:rsidRPr="00F30D54">
        <w:rPr>
          <w:rFonts w:ascii="Calibri" w:hAnsi="Calibri" w:cs="Calibri"/>
          <w:sz w:val="16"/>
          <w:szCs w:val="16"/>
        </w:rPr>
        <w:t xml:space="preserve"> I punteggi per le esigenze di famiglia di cui alle lettere A), B), C), D) sono cumulabili fra loro.</w:t>
      </w:r>
    </w:p>
    <w:p w14:paraId="0E79021E"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(5 bis) Per i soli trasferimenti a domanda, le situazioni di cui al presente titolo non si valutano per i trasferimenti nel</w:t>
      </w:r>
      <w:r w:rsidR="005C39BE" w:rsidRPr="00F30D54">
        <w:rPr>
          <w:rFonts w:ascii="Calibri" w:hAnsi="Calibri" w:cs="Calibri"/>
          <w:sz w:val="16"/>
          <w:szCs w:val="16"/>
        </w:rPr>
        <w:t xml:space="preserve">l’ambito della stessa sede </w:t>
      </w:r>
      <w:r w:rsidRPr="00F30D54">
        <w:rPr>
          <w:rFonts w:ascii="Calibri" w:hAnsi="Calibri" w:cs="Calibri"/>
          <w:sz w:val="16"/>
          <w:szCs w:val="16"/>
        </w:rPr>
        <w:t xml:space="preserve">(per sede si intende “comune”). </w:t>
      </w:r>
    </w:p>
    <w:p w14:paraId="5352F032"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(6) Il punteggio va attribuito anche per i figli che compiono i 6 anni o i 18 anni tra il 1° gennaio e il 31 dicembre dell'anno in cui si effettua il trasferimento.</w:t>
      </w:r>
    </w:p>
    <w:p w14:paraId="2FD589F4"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 xml:space="preserve">(7) La valutazione </w:t>
      </w:r>
      <w:proofErr w:type="spellStart"/>
      <w:r w:rsidRPr="00F30D54">
        <w:rPr>
          <w:rFonts w:ascii="Calibri" w:hAnsi="Calibri" w:cs="Calibri"/>
          <w:sz w:val="16"/>
          <w:szCs w:val="16"/>
        </w:rPr>
        <w:t>e'</w:t>
      </w:r>
      <w:proofErr w:type="spellEnd"/>
      <w:r w:rsidRPr="00F30D54">
        <w:rPr>
          <w:rFonts w:ascii="Calibri" w:hAnsi="Calibri" w:cs="Calibri"/>
          <w:sz w:val="16"/>
          <w:szCs w:val="16"/>
        </w:rPr>
        <w:t xml:space="preserve"> attribuita nei seguenti casi: </w:t>
      </w:r>
    </w:p>
    <w:p w14:paraId="2E1A1CAD"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a) figlio minorato ovvero coniuge, o genitore, ricoverati permanentemente in istituto di cura;</w:t>
      </w:r>
    </w:p>
    <w:p w14:paraId="3ACAD3D1"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b) figlio minorato, ovvero coniuge, o genitore, bisognosi di cure continuative presso un istituto di cura tali da comportare la necessità di risiedere nella sede dell'istituto medesimo.</w:t>
      </w:r>
    </w:p>
    <w:p w14:paraId="122CD0E5"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(8) Per l'attribuzione del punteggio gli interessati devono produrre una dichiarazione, in carta libera, rilasciata rispettivamente dal medico di fiducia o dal responsabile delle strutture, abilitate ai sensi del D.P.R. 309/90, attestante la partecipazione dei figli tossicodipendenti ad un</w:t>
      </w:r>
      <w:r w:rsidR="005C39BE" w:rsidRPr="00F30D54">
        <w:rPr>
          <w:rFonts w:ascii="Calibri" w:hAnsi="Calibri" w:cs="Calibri"/>
          <w:sz w:val="16"/>
          <w:szCs w:val="16"/>
        </w:rPr>
        <w:t xml:space="preserve"> </w:t>
      </w:r>
      <w:r w:rsidRPr="00F30D54">
        <w:rPr>
          <w:rFonts w:ascii="Calibri" w:hAnsi="Calibri" w:cs="Calibri"/>
          <w:sz w:val="16"/>
          <w:szCs w:val="16"/>
        </w:rPr>
        <w:t>programma terapeutico e socio-riabilitativo comportante di necessità il domicilio nella sede dei genitori.</w:t>
      </w:r>
    </w:p>
    <w:p w14:paraId="5C569E1B" w14:textId="77777777" w:rsidR="001730B9" w:rsidRPr="00F30D54" w:rsidRDefault="001730B9" w:rsidP="009928F8">
      <w:pPr>
        <w:rPr>
          <w:rFonts w:ascii="Calibri" w:hAnsi="Calibri" w:cs="Calibri"/>
          <w:sz w:val="16"/>
          <w:szCs w:val="16"/>
        </w:rPr>
      </w:pPr>
      <w:r w:rsidRPr="00F30D54">
        <w:rPr>
          <w:rFonts w:ascii="Calibri" w:hAnsi="Calibri" w:cs="Calibri"/>
          <w:sz w:val="16"/>
          <w:szCs w:val="16"/>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w:t>
      </w:r>
      <w:r w:rsidR="005C39BE" w:rsidRPr="00F30D54">
        <w:rPr>
          <w:rFonts w:ascii="Calibri" w:hAnsi="Calibri" w:cs="Calibri"/>
          <w:sz w:val="16"/>
          <w:szCs w:val="16"/>
        </w:rPr>
        <w:t xml:space="preserve"> </w:t>
      </w:r>
      <w:r w:rsidRPr="00F30D54">
        <w:rPr>
          <w:rFonts w:ascii="Calibri" w:hAnsi="Calibri" w:cs="Calibri"/>
          <w:sz w:val="16"/>
          <w:szCs w:val="16"/>
        </w:rPr>
        <w:t>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14:paraId="01FC6581" w14:textId="77777777" w:rsidR="009928F8" w:rsidRPr="009928F8" w:rsidRDefault="001730B9">
      <w:pPr>
        <w:rPr>
          <w:rFonts w:ascii="Calibri" w:hAnsi="Calibri" w:cs="Calibri"/>
          <w:sz w:val="16"/>
          <w:szCs w:val="16"/>
        </w:rPr>
      </w:pPr>
      <w:r w:rsidRPr="00F30D54">
        <w:rPr>
          <w:rFonts w:ascii="Calibri" w:hAnsi="Calibri" w:cs="Calibri"/>
          <w:sz w:val="16"/>
          <w:szCs w:val="16"/>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w:t>
      </w:r>
      <w:r w:rsidR="005C39BE" w:rsidRPr="00F30D54">
        <w:rPr>
          <w:rFonts w:ascii="Calibri" w:hAnsi="Calibri" w:cs="Calibri"/>
          <w:sz w:val="16"/>
          <w:szCs w:val="16"/>
        </w:rPr>
        <w:t xml:space="preserve"> </w:t>
      </w:r>
      <w:r w:rsidRPr="00F30D54">
        <w:rPr>
          <w:rFonts w:ascii="Calibri" w:hAnsi="Calibri" w:cs="Calibri"/>
          <w:sz w:val="16"/>
          <w:szCs w:val="16"/>
        </w:rPr>
        <w:t>personale A.T.A. di livello o area superiore, sia ordinari che riservati per esami o per esami e titoli. Il punteggio è attribuito anche al personale transitato dagli Enti Locali ai sensi dell’art. 8 c</w:t>
      </w:r>
      <w:r w:rsidR="009928F8" w:rsidRPr="00F30D54">
        <w:rPr>
          <w:rFonts w:ascii="Calibri" w:hAnsi="Calibri" w:cs="Calibri"/>
          <w:sz w:val="16"/>
          <w:szCs w:val="16"/>
        </w:rPr>
        <w:t>.</w:t>
      </w:r>
      <w:r w:rsidRPr="00F30D54">
        <w:rPr>
          <w:rFonts w:ascii="Calibri" w:hAnsi="Calibri" w:cs="Calibri"/>
          <w:sz w:val="16"/>
          <w:szCs w:val="16"/>
        </w:rPr>
        <w:t xml:space="preserve"> 3 della L.124</w:t>
      </w:r>
      <w:r w:rsidR="009928F8" w:rsidRPr="00F30D54">
        <w:rPr>
          <w:rFonts w:ascii="Calibri" w:hAnsi="Calibri" w:cs="Calibri"/>
          <w:sz w:val="16"/>
          <w:szCs w:val="16"/>
        </w:rPr>
        <w:t xml:space="preserve">/99 </w:t>
      </w:r>
      <w:r w:rsidR="009928F8" w:rsidRPr="009928F8">
        <w:rPr>
          <w:rFonts w:ascii="Calibri" w:hAnsi="Calibri" w:cs="Calibri"/>
          <w:sz w:val="16"/>
          <w:szCs w:val="16"/>
        </w:rPr>
        <w:t>(11) 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sectPr w:rsidR="009928F8" w:rsidRPr="009928F8" w:rsidSect="009928F8">
      <w:headerReference w:type="default" r:id="rId7"/>
      <w:footerReference w:type="default" r:id="rId8"/>
      <w:pgSz w:w="11906" w:h="16838"/>
      <w:pgMar w:top="765" w:right="567" w:bottom="851" w:left="851" w:header="283" w:footer="17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F30C2" w14:textId="77777777" w:rsidR="0078651A" w:rsidRDefault="0078651A">
      <w:r>
        <w:separator/>
      </w:r>
    </w:p>
  </w:endnote>
  <w:endnote w:type="continuationSeparator" w:id="0">
    <w:p w14:paraId="45E2DD6C" w14:textId="77777777" w:rsidR="0078651A" w:rsidRDefault="0078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1EBC" w14:textId="77777777" w:rsidR="005C39BE" w:rsidRDefault="005C39B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AA98" w14:textId="77777777" w:rsidR="0078651A" w:rsidRDefault="0078651A">
      <w:r>
        <w:separator/>
      </w:r>
    </w:p>
  </w:footnote>
  <w:footnote w:type="continuationSeparator" w:id="0">
    <w:p w14:paraId="6D527F53" w14:textId="77777777" w:rsidR="0078651A" w:rsidRDefault="00786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D42A" w14:textId="77777777" w:rsidR="005C39BE" w:rsidRDefault="005C39BE">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91"/>
    <w:rsid w:val="000C2CC1"/>
    <w:rsid w:val="0012708D"/>
    <w:rsid w:val="00141D6E"/>
    <w:rsid w:val="00146D9D"/>
    <w:rsid w:val="001611FC"/>
    <w:rsid w:val="001730B9"/>
    <w:rsid w:val="00175574"/>
    <w:rsid w:val="001E0079"/>
    <w:rsid w:val="00264DBC"/>
    <w:rsid w:val="0027431F"/>
    <w:rsid w:val="002A4D69"/>
    <w:rsid w:val="002D21C2"/>
    <w:rsid w:val="00321DA1"/>
    <w:rsid w:val="003A13DA"/>
    <w:rsid w:val="004235FE"/>
    <w:rsid w:val="004973C7"/>
    <w:rsid w:val="004F7460"/>
    <w:rsid w:val="005C39BE"/>
    <w:rsid w:val="00611379"/>
    <w:rsid w:val="006513A9"/>
    <w:rsid w:val="006D56A4"/>
    <w:rsid w:val="00700BBC"/>
    <w:rsid w:val="0070784E"/>
    <w:rsid w:val="007674C1"/>
    <w:rsid w:val="00786308"/>
    <w:rsid w:val="0078651A"/>
    <w:rsid w:val="0081078B"/>
    <w:rsid w:val="008B5A45"/>
    <w:rsid w:val="008C5030"/>
    <w:rsid w:val="00940F5C"/>
    <w:rsid w:val="00967318"/>
    <w:rsid w:val="009928F8"/>
    <w:rsid w:val="009A23F2"/>
    <w:rsid w:val="009C4BDD"/>
    <w:rsid w:val="00AD11F1"/>
    <w:rsid w:val="00B4611F"/>
    <w:rsid w:val="00B773E3"/>
    <w:rsid w:val="00B80B91"/>
    <w:rsid w:val="00BB04EE"/>
    <w:rsid w:val="00C373B8"/>
    <w:rsid w:val="00C92C49"/>
    <w:rsid w:val="00CA7FF9"/>
    <w:rsid w:val="00CC2313"/>
    <w:rsid w:val="00CE2F22"/>
    <w:rsid w:val="00DC218F"/>
    <w:rsid w:val="00DD34A3"/>
    <w:rsid w:val="00DF224D"/>
    <w:rsid w:val="00E543C8"/>
    <w:rsid w:val="00E836A3"/>
    <w:rsid w:val="00EF2DB5"/>
    <w:rsid w:val="00F018CA"/>
    <w:rsid w:val="00F165AD"/>
    <w:rsid w:val="00F30D54"/>
    <w:rsid w:val="00F64B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E94E280"/>
  <w15:chartTrackingRefBased/>
  <w15:docId w15:val="{26ED99A8-D8BA-496A-B440-B935D2C5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numPr>
        <w:numId w:val="1"/>
      </w:numPr>
      <w:jc w:val="right"/>
      <w:outlineLvl w:val="0"/>
    </w:pPr>
    <w:rPr>
      <w:b/>
      <w:bCs/>
      <w:u w:val="single"/>
    </w:rPr>
  </w:style>
  <w:style w:type="paragraph" w:styleId="Titolo2">
    <w:name w:val="heading 2"/>
    <w:basedOn w:val="Normale"/>
    <w:next w:val="Normale"/>
    <w:qFormat/>
    <w:pPr>
      <w:keepNext/>
      <w:numPr>
        <w:ilvl w:val="1"/>
        <w:numId w:val="1"/>
      </w:numPr>
      <w:outlineLvl w:val="1"/>
    </w:pPr>
    <w:rPr>
      <w:b/>
      <w:bCs/>
    </w:rPr>
  </w:style>
  <w:style w:type="paragraph" w:styleId="Titolo3">
    <w:name w:val="heading 3"/>
    <w:basedOn w:val="Normale"/>
    <w:next w:val="Normale"/>
    <w:qFormat/>
    <w:pPr>
      <w:keepNext/>
      <w:numPr>
        <w:ilvl w:val="2"/>
        <w:numId w:val="1"/>
      </w:numPr>
      <w:outlineLvl w:val="2"/>
    </w:pPr>
    <w:rPr>
      <w:b/>
      <w:bCs/>
      <w:sz w:val="16"/>
      <w:szCs w:val="16"/>
    </w:rPr>
  </w:style>
  <w:style w:type="paragraph" w:styleId="Titolo4">
    <w:name w:val="heading 4"/>
    <w:basedOn w:val="Normale"/>
    <w:next w:val="Normale"/>
    <w:qFormat/>
    <w:pPr>
      <w:keepNext/>
      <w:numPr>
        <w:ilvl w:val="3"/>
        <w:numId w:val="1"/>
      </w:numPr>
      <w:outlineLvl w:val="3"/>
    </w:pPr>
    <w:rPr>
      <w:b/>
      <w:bCs/>
      <w:sz w:val="18"/>
      <w:szCs w:val="18"/>
    </w:rPr>
  </w:style>
  <w:style w:type="paragraph" w:styleId="Titolo5">
    <w:name w:val="heading 5"/>
    <w:basedOn w:val="Normale"/>
    <w:next w:val="Normale"/>
    <w:qFormat/>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Times New Roman"/>
    </w:rPr>
  </w:style>
  <w:style w:type="character" w:customStyle="1" w:styleId="WW8Num4z0">
    <w:name w:val="WW8Num4z0"/>
    <w:rPr>
      <w:rFonts w:cs="Times New Roman" w:hint="default"/>
    </w:rPr>
  </w:style>
  <w:style w:type="character" w:customStyle="1" w:styleId="WW8Num5z0">
    <w:name w:val="WW8Num5z0"/>
    <w:rPr>
      <w:rFonts w:cs="Times New Roman" w:hint="default"/>
    </w:rPr>
  </w:style>
  <w:style w:type="character" w:customStyle="1" w:styleId="WW8Num6z0">
    <w:name w:val="WW8Num6z0"/>
    <w:rPr>
      <w:rFonts w:cs="Times New Roman"/>
      <w:b w:val="0"/>
      <w:bCs w:val="0"/>
      <w:i w:val="0"/>
      <w:iCs w:val="0"/>
      <w:sz w:val="20"/>
      <w:szCs w:val="20"/>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Wingdings" w:hAnsi="Wingdings" w:cs="Wingdings" w:hint="default"/>
      <w:sz w:val="18"/>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hint="default"/>
      <w:sz w:val="18"/>
      <w:szCs w:val="18"/>
    </w:rPr>
  </w:style>
  <w:style w:type="character" w:customStyle="1" w:styleId="WW8Num13z0">
    <w:name w:val="WW8Num13z0"/>
    <w:rPr>
      <w:rFonts w:cs="Times New Roman"/>
      <w:b/>
      <w:bCs/>
    </w:rPr>
  </w:style>
  <w:style w:type="character" w:customStyle="1" w:styleId="WW8Num14z0">
    <w:name w:val="WW8Num14z0"/>
    <w:rPr>
      <w:rFonts w:cs="Times New Roman" w:hint="default"/>
    </w:rPr>
  </w:style>
  <w:style w:type="character" w:customStyle="1" w:styleId="WW8Num15z0">
    <w:name w:val="WW8Num15z0"/>
    <w:rPr>
      <w:rFonts w:cs="Times New Roman"/>
      <w:b w:val="0"/>
      <w:bCs w:val="0"/>
      <w:i w:val="0"/>
      <w:iCs w:val="0"/>
      <w:sz w:val="20"/>
      <w:szCs w:val="20"/>
    </w:rPr>
  </w:style>
  <w:style w:type="character" w:customStyle="1" w:styleId="WW8Num16z0">
    <w:name w:val="WW8Num16z0"/>
    <w:rPr>
      <w:rFonts w:cs="Times New Roman"/>
      <w:b/>
      <w:bCs/>
    </w:rPr>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customStyle="1" w:styleId="Titolo5Carattere">
    <w:name w:val="Titolo 5 Carattere"/>
    <w:rPr>
      <w:rFonts w:ascii="Calibri" w:eastAsia="Times New Roman" w:hAnsi="Calibri" w:cs="Times New Roman"/>
      <w:b/>
      <w:bCs/>
      <w:i/>
      <w:iCs/>
      <w:sz w:val="26"/>
      <w:szCs w:val="26"/>
    </w:rPr>
  </w:style>
  <w:style w:type="character" w:styleId="Enfasicorsivo">
    <w:name w:val="Emphasis"/>
    <w:qFormat/>
    <w:rPr>
      <w:rFonts w:cs="Times New Roman"/>
      <w:i/>
      <w:iCs/>
    </w:rPr>
  </w:style>
  <w:style w:type="character" w:customStyle="1" w:styleId="CorpodeltestoCarattere">
    <w:name w:val="Corpo del testo Carattere"/>
    <w:rPr>
      <w:rFonts w:cs="Times New Roman"/>
      <w:sz w:val="20"/>
      <w:szCs w:val="20"/>
    </w:rPr>
  </w:style>
  <w:style w:type="character" w:customStyle="1" w:styleId="TitoloCarattere">
    <w:name w:val="Titolo Carattere"/>
    <w:rPr>
      <w:rFonts w:ascii="Cambria" w:eastAsia="Times New Roman" w:hAnsi="Cambria" w:cs="Times New Roman"/>
      <w:b/>
      <w:bCs/>
      <w:kern w:val="1"/>
      <w:sz w:val="32"/>
      <w:szCs w:val="32"/>
    </w:rPr>
  </w:style>
  <w:style w:type="character" w:customStyle="1" w:styleId="Corpodeltesto2Carattere">
    <w:name w:val="Corpo del testo 2 Carattere"/>
    <w:rPr>
      <w:rFonts w:cs="Times New Roman"/>
      <w:sz w:val="20"/>
      <w:szCs w:val="20"/>
    </w:rPr>
  </w:style>
  <w:style w:type="character" w:customStyle="1" w:styleId="Corpodeltesto3Carattere">
    <w:name w:val="Corpo del testo 3 Carattere"/>
    <w:rPr>
      <w:rFonts w:cs="Times New Roman"/>
      <w:sz w:val="16"/>
      <w:szCs w:val="16"/>
    </w:rPr>
  </w:style>
  <w:style w:type="character" w:customStyle="1" w:styleId="IntestazioneCarattere">
    <w:name w:val="Intestazione Carattere"/>
    <w:rPr>
      <w:rFonts w:cs="Times New Roman"/>
      <w:sz w:val="20"/>
      <w:szCs w:val="20"/>
    </w:rPr>
  </w:style>
  <w:style w:type="character" w:styleId="Numeropagina">
    <w:name w:val="page number"/>
    <w:rPr>
      <w:rFonts w:cs="Times New Roman"/>
    </w:rPr>
  </w:style>
  <w:style w:type="character" w:customStyle="1" w:styleId="SottotitoloCarattere">
    <w:name w:val="Sottotitolo Carattere"/>
    <w:rPr>
      <w:rFonts w:ascii="Cambria" w:eastAsia="Times New Roman" w:hAnsi="Cambria" w:cs="Times New Roman"/>
      <w:sz w:val="24"/>
      <w:szCs w:val="24"/>
    </w:rPr>
  </w:style>
  <w:style w:type="character" w:customStyle="1" w:styleId="PidipaginaCarattere">
    <w:name w:val="Piè di pagina Carattere"/>
    <w:uiPriority w:val="99"/>
    <w:rPr>
      <w:rFonts w:cs="Times New Roman"/>
      <w:sz w:val="20"/>
      <w:szCs w:val="20"/>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testo"/>
    <w:pPr>
      <w:keepNext/>
      <w:spacing w:before="240" w:after="120"/>
    </w:pPr>
    <w:rPr>
      <w:rFonts w:ascii="Arial" w:eastAsia="SimSun" w:hAnsi="Arial" w:cs="Mangal"/>
      <w:sz w:val="28"/>
      <w:szCs w:val="28"/>
    </w:rPr>
  </w:style>
  <w:style w:type="paragraph" w:styleId="Corpotesto">
    <w:name w:val="Body Text"/>
    <w:basedOn w:val="Normale"/>
    <w:rPr>
      <w:sz w:val="18"/>
      <w:szCs w:val="18"/>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next w:val="Sottotitolo"/>
    <w:qFormat/>
    <w:pPr>
      <w:jc w:val="center"/>
    </w:pPr>
    <w:rPr>
      <w:b/>
      <w:bCs/>
    </w:rPr>
  </w:style>
  <w:style w:type="paragraph" w:styleId="Sottotitolo">
    <w:name w:val="Subtitle"/>
    <w:basedOn w:val="Normale"/>
    <w:next w:val="Corpotesto"/>
    <w:qFormat/>
    <w:pPr>
      <w:jc w:val="center"/>
    </w:pPr>
    <w:rPr>
      <w:b/>
      <w:bCs/>
    </w:rPr>
  </w:style>
  <w:style w:type="paragraph" w:customStyle="1" w:styleId="Corpodeltesto21">
    <w:name w:val="Corpo del testo 21"/>
    <w:basedOn w:val="Normale"/>
    <w:pPr>
      <w:keepNext/>
      <w:keepLines/>
      <w:jc w:val="both"/>
    </w:pPr>
  </w:style>
  <w:style w:type="paragraph" w:customStyle="1" w:styleId="testo1">
    <w:name w:val="testo1"/>
    <w:basedOn w:val="Normale"/>
    <w:pPr>
      <w:ind w:left="567"/>
      <w:jc w:val="both"/>
    </w:pPr>
  </w:style>
  <w:style w:type="paragraph" w:customStyle="1" w:styleId="Corpodeltesto31">
    <w:name w:val="Corpo del testo 31"/>
    <w:basedOn w:val="Normale"/>
    <w:pPr>
      <w:ind w:right="84"/>
      <w:jc w:val="both"/>
    </w:pPr>
    <w:rPr>
      <w:sz w:val="22"/>
      <w:szCs w:val="22"/>
    </w:rPr>
  </w:style>
  <w:style w:type="paragraph" w:customStyle="1" w:styleId="BodyText32">
    <w:name w:val="Body Text 32"/>
    <w:basedOn w:val="Normale"/>
    <w:pPr>
      <w:ind w:right="84"/>
      <w:jc w:val="both"/>
    </w:pPr>
  </w:style>
  <w:style w:type="paragraph" w:styleId="Intestazione">
    <w:name w:val="header"/>
    <w:basedOn w:val="Normale"/>
    <w:pPr>
      <w:tabs>
        <w:tab w:val="center" w:pos="4819"/>
        <w:tab w:val="right" w:pos="9638"/>
      </w:tabs>
    </w:pPr>
  </w:style>
  <w:style w:type="paragraph" w:styleId="Sommario6">
    <w:name w:val="toc 6"/>
    <w:basedOn w:val="Normale"/>
    <w:next w:val="Normale"/>
    <w:rPr>
      <w:sz w:val="22"/>
      <w:szCs w:val="22"/>
    </w:rPr>
  </w:style>
  <w:style w:type="paragraph" w:customStyle="1" w:styleId="Testodelblocco1">
    <w:name w:val="Testo del blocco1"/>
    <w:basedOn w:val="Normale"/>
    <w:pPr>
      <w:ind w:left="426" w:right="567" w:hanging="426"/>
    </w:pPr>
    <w:rPr>
      <w:sz w:val="18"/>
      <w:szCs w:val="18"/>
    </w:rPr>
  </w:style>
  <w:style w:type="paragraph" w:styleId="Pidipagina">
    <w:name w:val="footer"/>
    <w:basedOn w:val="Normale"/>
    <w:uiPriority w:val="99"/>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4167</Words>
  <Characters>23757</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Microsoft</Company>
  <LinksUpToDate>false</LinksUpToDate>
  <CharactersWithSpaces>27869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subject/>
  <dc:creator>UTENTE</dc:creator>
  <cp:keywords/>
  <cp:lastModifiedBy>MARIA ROSA CIURLEO</cp:lastModifiedBy>
  <cp:revision>2</cp:revision>
  <cp:lastPrinted>2022-02-23T10:42:00Z</cp:lastPrinted>
  <dcterms:created xsi:type="dcterms:W3CDTF">2023-03-20T08:57:00Z</dcterms:created>
  <dcterms:modified xsi:type="dcterms:W3CDTF">2023-03-20T08:57:00Z</dcterms:modified>
</cp:coreProperties>
</file>