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B21235" w14:textId="7815A130" w:rsidR="00D0254B" w:rsidRDefault="009A58B2" w:rsidP="009A58B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D66215E" wp14:editId="75F88795">
            <wp:extent cx="6120765" cy="1176655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71364D" w14:textId="77777777" w:rsidR="00D0254B" w:rsidRDefault="0046707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PATTO PER LO SVILUPPO PROFESSIONALE</w:t>
      </w:r>
    </w:p>
    <w:p w14:paraId="293CE08C" w14:textId="77777777" w:rsidR="00D0254B" w:rsidRDefault="0046707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Tra</w:t>
      </w:r>
    </w:p>
    <w:p w14:paraId="1F7F13A8" w14:textId="77777777" w:rsidR="00D0254B" w:rsidRDefault="0046707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</w:rPr>
        <w:t>Il docente</w:t>
      </w:r>
      <w:r>
        <w:t>________________________________________</w:t>
      </w:r>
      <w:proofErr w:type="gramStart"/>
      <w:r>
        <w:t>_(</w:t>
      </w:r>
      <w:proofErr w:type="gramEnd"/>
      <w:r>
        <w:t>in seguito per brevità chiamato "docente in formazione e prova")</w:t>
      </w:r>
    </w:p>
    <w:p w14:paraId="6921E1BB" w14:textId="77777777" w:rsidR="00D0254B" w:rsidRDefault="0046707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e</w:t>
      </w:r>
    </w:p>
    <w:p w14:paraId="53DDAAA2" w14:textId="07186414" w:rsidR="00D0254B" w:rsidRDefault="0046707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Il Dirigente Scolastico</w:t>
      </w:r>
      <w:r w:rsidR="009A58B2">
        <w:rPr>
          <w:b/>
        </w:rPr>
        <w:t xml:space="preserve">, dott.ssa Clelia </w:t>
      </w:r>
      <w:proofErr w:type="spellStart"/>
      <w:r w:rsidR="009A58B2">
        <w:rPr>
          <w:b/>
        </w:rPr>
        <w:t>Bruzzì</w:t>
      </w:r>
      <w:proofErr w:type="spellEnd"/>
      <w:r w:rsidR="009A58B2">
        <w:rPr>
          <w:b/>
        </w:rPr>
        <w:t xml:space="preserve"> </w:t>
      </w:r>
      <w:r>
        <w:t>(in seguito per brevità chiamato "dirigente scolastico")</w:t>
      </w:r>
    </w:p>
    <w:p w14:paraId="79E7F1AC" w14:textId="77777777" w:rsidR="00D0254B" w:rsidRDefault="0046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 </w:t>
      </w:r>
    </w:p>
    <w:p w14:paraId="522F581B" w14:textId="77777777" w:rsidR="00D0254B" w:rsidRDefault="0046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Visto l'art.5, commi 2 e 3, del Decreto Ministeriale 27 ottobre 2015, n. 850; </w:t>
      </w:r>
    </w:p>
    <w:p w14:paraId="7D53F120" w14:textId="77777777" w:rsidR="00D0254B" w:rsidRDefault="0046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 </w:t>
      </w:r>
    </w:p>
    <w:p w14:paraId="1856595B" w14:textId="77777777" w:rsidR="00D0254B" w:rsidRDefault="0046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Visto il bilancio delle competenze elaborato dal docente in data ……………………. e assunto al prot. n........</w:t>
      </w:r>
    </w:p>
    <w:p w14:paraId="43AEADEF" w14:textId="77777777" w:rsidR="00D0254B" w:rsidRDefault="00D025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1F53744E" w14:textId="77777777" w:rsidR="00D0254B" w:rsidRDefault="0046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Sentito il docente tutor ____________________________nominato con atto prot. n._____________</w:t>
      </w:r>
    </w:p>
    <w:p w14:paraId="5FA19CF1" w14:textId="77777777" w:rsidR="00D0254B" w:rsidRDefault="00D025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560EA3C3" w14:textId="77777777" w:rsidR="00D0254B" w:rsidRDefault="0046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bookmarkStart w:id="0" w:name="_gjdgxs" w:colFirst="0" w:colLast="0"/>
      <w:bookmarkEnd w:id="0"/>
      <w:r>
        <w:t>tra il docente in formazione e prova e il Dirigente Scolastico</w:t>
      </w:r>
    </w:p>
    <w:p w14:paraId="0AAD645B" w14:textId="77777777" w:rsidR="00D0254B" w:rsidRDefault="00D025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14:paraId="38EFBBD8" w14:textId="77777777" w:rsidR="00D0254B" w:rsidRDefault="0046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>
        <w:rPr>
          <w:b/>
        </w:rPr>
        <w:t>si conviene quanto segue</w:t>
      </w:r>
    </w:p>
    <w:p w14:paraId="60061D91" w14:textId="77777777" w:rsidR="00D0254B" w:rsidRDefault="00D025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5A9242E" w14:textId="592EFC7B" w:rsidR="00D0254B" w:rsidRDefault="0046707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a) Il docente in formazione e prova</w:t>
      </w:r>
      <w:r>
        <w:rPr>
          <w:color w:val="00B050"/>
        </w:rPr>
        <w:t xml:space="preserve"> </w:t>
      </w:r>
      <w:r>
        <w:t xml:space="preserve">presso questo istituto </w:t>
      </w:r>
      <w:proofErr w:type="spellStart"/>
      <w:r>
        <w:t>nell'a.s.</w:t>
      </w:r>
      <w:proofErr w:type="spellEnd"/>
      <w:r w:rsidR="009A58B2">
        <w:t xml:space="preserve"> 2021-</w:t>
      </w:r>
      <w:proofErr w:type="gramStart"/>
      <w:r w:rsidR="009A58B2">
        <w:t>22</w:t>
      </w:r>
      <w:r>
        <w:t>,  si</w:t>
      </w:r>
      <w:proofErr w:type="gramEnd"/>
      <w:r>
        <w:t xml:space="preserve"> impegna a potenziare  le seguenti competenze afferenti alle aree di professionalità (</w:t>
      </w:r>
      <w:r>
        <w:rPr>
          <w:i/>
        </w:rPr>
        <w:t>selezionare solo le aree di interesse</w:t>
      </w:r>
      <w:r>
        <w:t>).</w:t>
      </w:r>
    </w:p>
    <w:tbl>
      <w:tblPr>
        <w:tblStyle w:val="a"/>
        <w:tblW w:w="98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1275"/>
        <w:gridCol w:w="7200"/>
      </w:tblGrid>
      <w:tr w:rsidR="00D0254B" w14:paraId="4C214FB0" w14:textId="77777777">
        <w:trPr>
          <w:jc w:val="center"/>
        </w:trPr>
        <w:tc>
          <w:tcPr>
            <w:tcW w:w="1380" w:type="dxa"/>
            <w:vMerge w:val="restart"/>
            <w:vAlign w:val="center"/>
          </w:tcPr>
          <w:p w14:paraId="24DDF71E" w14:textId="77777777" w:rsidR="00D0254B" w:rsidRDefault="0046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Area dell’insegnamento</w:t>
            </w:r>
          </w:p>
        </w:tc>
        <w:tc>
          <w:tcPr>
            <w:tcW w:w="1275" w:type="dxa"/>
            <w:vAlign w:val="center"/>
          </w:tcPr>
          <w:p w14:paraId="725DFDC8" w14:textId="77777777" w:rsidR="00D0254B" w:rsidRDefault="0046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a) Area culturale/</w:t>
            </w:r>
          </w:p>
          <w:p w14:paraId="1ADDD13A" w14:textId="77777777" w:rsidR="00D0254B" w:rsidRDefault="0046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disciplinare</w:t>
            </w:r>
          </w:p>
        </w:tc>
        <w:tc>
          <w:tcPr>
            <w:tcW w:w="7200" w:type="dxa"/>
            <w:vAlign w:val="center"/>
          </w:tcPr>
          <w:p w14:paraId="4AB06361" w14:textId="77777777" w:rsidR="00D0254B" w:rsidRDefault="00467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conoscere gli elementi epistemologici della/e disciplina/e e/o dell’ambito disciplinare e strutturare le conoscenze intorno ai principi fondanti della /e disciplina/e e/o ambito disciplinare</w:t>
            </w:r>
          </w:p>
          <w:p w14:paraId="6BE15AC0" w14:textId="77777777" w:rsidR="00D0254B" w:rsidRDefault="00467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essere capace di sviluppare collegamenti interdisciplinari</w:t>
            </w:r>
          </w:p>
          <w:p w14:paraId="3F6361C6" w14:textId="77777777" w:rsidR="00D0254B" w:rsidRDefault="00467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migliorare le proprie competenze disciplinari e di mediazione/insegnamento della propria disciplina</w:t>
            </w:r>
          </w:p>
          <w:p w14:paraId="62AAC3AB" w14:textId="77777777" w:rsidR="00D0254B" w:rsidRDefault="00467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68" w:hanging="268"/>
              <w:jc w:val="both"/>
            </w:pPr>
            <w:r>
              <w:t xml:space="preserve">inserire la propria progettualità nel curricolo disciplinare d’istituto e </w:t>
            </w:r>
            <w:proofErr w:type="gramStart"/>
            <w:r>
              <w:t>fare  proprie</w:t>
            </w:r>
            <w:proofErr w:type="gramEnd"/>
            <w:r>
              <w:t xml:space="preserve"> le unità di apprendimento concordate con i colleghi dei dipartimenti/gruppi disciplinari</w:t>
            </w:r>
          </w:p>
        </w:tc>
      </w:tr>
      <w:tr w:rsidR="00D0254B" w14:paraId="79DE68FA" w14:textId="77777777">
        <w:trPr>
          <w:jc w:val="center"/>
        </w:trPr>
        <w:tc>
          <w:tcPr>
            <w:tcW w:w="1380" w:type="dxa"/>
            <w:vMerge/>
            <w:vAlign w:val="center"/>
          </w:tcPr>
          <w:p w14:paraId="34FAE13D" w14:textId="77777777" w:rsidR="00D0254B" w:rsidRDefault="00D0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79FB3E2" w14:textId="77777777" w:rsidR="00D0254B" w:rsidRDefault="0046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b) Area didattico -</w:t>
            </w:r>
          </w:p>
          <w:p w14:paraId="64C4ACF5" w14:textId="77777777" w:rsidR="00D0254B" w:rsidRDefault="0046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metodologica</w:t>
            </w:r>
          </w:p>
        </w:tc>
        <w:tc>
          <w:tcPr>
            <w:tcW w:w="7200" w:type="dxa"/>
            <w:vAlign w:val="center"/>
          </w:tcPr>
          <w:p w14:paraId="682C1442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 xml:space="preserve">stabilire una proficua relazione </w:t>
            </w:r>
            <w:proofErr w:type="gramStart"/>
            <w:r>
              <w:t>con  i</w:t>
            </w:r>
            <w:proofErr w:type="gramEnd"/>
            <w:r>
              <w:t xml:space="preserve"> propri allievi favorendo un clima di classe positivo</w:t>
            </w:r>
          </w:p>
          <w:p w14:paraId="7E121F55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 xml:space="preserve">rispettare i ritmi e le caratteristiche di apprendimento degli alunni riconoscendone le differenze individuali </w:t>
            </w:r>
          </w:p>
          <w:p w14:paraId="18490DA5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proofErr w:type="gramStart"/>
            <w:r>
              <w:t>presentare  i</w:t>
            </w:r>
            <w:proofErr w:type="gramEnd"/>
            <w:r>
              <w:t xml:space="preserve"> contenuti tenendo in considerazione  le preconoscenze degli allievi e utilizzando strategie di mediazione degli stessi</w:t>
            </w:r>
          </w:p>
          <w:p w14:paraId="459D3FE5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rendere trasparenti gli obiettivi e fissare criteri espliciti di successo</w:t>
            </w:r>
          </w:p>
          <w:p w14:paraId="3CA8FC93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lastRenderedPageBreak/>
              <w:t xml:space="preserve">sviluppare strategie metodologiche differenziate ed inclusive valorizzando le differenze (sociali, etniche, di genere, di abilità…) </w:t>
            </w:r>
          </w:p>
          <w:p w14:paraId="39EE58B6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 xml:space="preserve">utilizzare strumenti di osservazione e valutazione dell’efficacia dei percorsi didattici usando strategie metacognitive che identificano, controllano e regolano i processi cognitivi </w:t>
            </w:r>
          </w:p>
          <w:p w14:paraId="07CE18A2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 xml:space="preserve">sfruttare gli errori come occasione di crescita e favorire </w:t>
            </w:r>
            <w:proofErr w:type="gramStart"/>
            <w:r>
              <w:t>lo  sviluppo</w:t>
            </w:r>
            <w:proofErr w:type="gramEnd"/>
            <w:r>
              <w:t xml:space="preserve">  di pensiero critico e di autovalutazione</w:t>
            </w:r>
          </w:p>
          <w:p w14:paraId="0893C284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praticare tecniche di ascolto attivo nella mediazione didattica ed educativa</w:t>
            </w:r>
          </w:p>
          <w:p w14:paraId="2799F641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 xml:space="preserve">usare, a seconda delle finalità e dei contesti, strategie e strumenti diversi di valutazione </w:t>
            </w:r>
          </w:p>
          <w:p w14:paraId="5888ED36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usare strumenti differenziati per osservare e gestire le dinamiche relazionali e i conflitti</w:t>
            </w:r>
          </w:p>
          <w:p w14:paraId="1801030B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68" w:hanging="268"/>
              <w:jc w:val="both"/>
            </w:pPr>
            <w:r>
              <w:t>utilizzare in modo competente gli strumenti multimediali</w:t>
            </w:r>
          </w:p>
        </w:tc>
      </w:tr>
      <w:tr w:rsidR="00D0254B" w14:paraId="020AE3BC" w14:textId="77777777">
        <w:trPr>
          <w:trHeight w:val="1120"/>
          <w:jc w:val="center"/>
        </w:trPr>
        <w:tc>
          <w:tcPr>
            <w:tcW w:w="2655" w:type="dxa"/>
            <w:gridSpan w:val="2"/>
            <w:vAlign w:val="center"/>
          </w:tcPr>
          <w:p w14:paraId="646E308F" w14:textId="77777777" w:rsidR="00D0254B" w:rsidRDefault="0046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Area dell’organizzazione</w:t>
            </w:r>
          </w:p>
        </w:tc>
        <w:tc>
          <w:tcPr>
            <w:tcW w:w="7200" w:type="dxa"/>
            <w:vAlign w:val="center"/>
          </w:tcPr>
          <w:p w14:paraId="7249D3F5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contribuire agli aspetti organizzativi ed alle attività di non insegnamento che costituiscono parte integrante del piano dell’offerta formativa</w:t>
            </w:r>
          </w:p>
          <w:p w14:paraId="1555616E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collaborare e relazionarsi positivamente con tutto il personale presente nell’istituzione scolastica</w:t>
            </w:r>
          </w:p>
          <w:p w14:paraId="07878385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 xml:space="preserve">istituire rapporti efficaci e corretti con le famiglie </w:t>
            </w:r>
          </w:p>
          <w:p w14:paraId="74CD2E86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ottemperare, dare riscontro e seguito alle decisioni collegiali in maniera collaborativa</w:t>
            </w:r>
          </w:p>
          <w:p w14:paraId="7E7EC722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 xml:space="preserve">collaborare e condividere con i colleghi il progetto formativo e </w:t>
            </w:r>
            <w:proofErr w:type="gramStart"/>
            <w:r>
              <w:t>la  pianificazione</w:t>
            </w:r>
            <w:proofErr w:type="gramEnd"/>
            <w:r>
              <w:t xml:space="preserve"> dell’intervento didattico ed educativo</w:t>
            </w:r>
          </w:p>
          <w:p w14:paraId="60AA5850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283"/>
              <w:jc w:val="both"/>
            </w:pPr>
            <w:r>
              <w:t>partecipare alla produzione del materiale didattico progettato e concordato nelle riunioni di dipartimento, di disciplina e di area</w:t>
            </w:r>
          </w:p>
        </w:tc>
      </w:tr>
      <w:tr w:rsidR="00D0254B" w14:paraId="043C93C7" w14:textId="77777777">
        <w:trPr>
          <w:trHeight w:val="1120"/>
          <w:jc w:val="center"/>
        </w:trPr>
        <w:tc>
          <w:tcPr>
            <w:tcW w:w="2655" w:type="dxa"/>
            <w:gridSpan w:val="2"/>
            <w:vAlign w:val="center"/>
          </w:tcPr>
          <w:p w14:paraId="76CF61A2" w14:textId="77777777" w:rsidR="00D0254B" w:rsidRDefault="0046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 professionale (formazione)</w:t>
            </w:r>
          </w:p>
        </w:tc>
        <w:tc>
          <w:tcPr>
            <w:tcW w:w="7200" w:type="dxa"/>
            <w:vAlign w:val="center"/>
          </w:tcPr>
          <w:p w14:paraId="0CE188DB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 xml:space="preserve">avere piena consapevolezza </w:t>
            </w:r>
            <w:proofErr w:type="gramStart"/>
            <w:r>
              <w:t>del  proprio</w:t>
            </w:r>
            <w:proofErr w:type="gramEnd"/>
            <w:r>
              <w:t xml:space="preserve"> ruolo di educatore all’interno della scuola come comunità </w:t>
            </w:r>
          </w:p>
          <w:p w14:paraId="434BED7C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partecipare ai corsi di formazione deliberati dal Collegio dei Docenti</w:t>
            </w:r>
          </w:p>
          <w:p w14:paraId="52E2832A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partecipare ai corsi esterni che il Collegio e le sue articolazioni hanno individuato come “strategici” e restituire successivamente ai colleghi nelle forme indicate dallo stesso</w:t>
            </w:r>
          </w:p>
          <w:p w14:paraId="56CEC948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fare ricerca-azione in un confronto continuo tra la propria esperienza didattica, i contributi dei colleghi della scuola e della letteratura specialistica</w:t>
            </w:r>
          </w:p>
          <w:p w14:paraId="560CC5FE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valorizzare la pratica della scrittura autoriflessiva sull’esperienza professionale (diari di bordo, stesura di relazioni e documenti di sintesi …) come principale forma di documentazione della ricerca</w:t>
            </w:r>
          </w:p>
          <w:p w14:paraId="43147E42" w14:textId="77777777"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283"/>
              <w:jc w:val="both"/>
            </w:pPr>
            <w:r>
              <w:t>aggiornarsi sugli sviluppi culturali e metodologici della propria disciplina e della relativa didattica</w:t>
            </w:r>
          </w:p>
        </w:tc>
      </w:tr>
    </w:tbl>
    <w:p w14:paraId="22FDFF0E" w14:textId="77777777" w:rsidR="00D0254B" w:rsidRDefault="00D0254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</w:pPr>
    </w:p>
    <w:p w14:paraId="052E73B0" w14:textId="77777777" w:rsidR="00D0254B" w:rsidRDefault="004670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</w:pPr>
      <w:r>
        <w:t>b) Il docente in formazione e prova si impegna a raggiungere i suindicati obiettivi di sviluppo delle proprie competenze attraverso:</w:t>
      </w:r>
    </w:p>
    <w:p w14:paraId="6218D1DF" w14:textId="77777777" w:rsidR="00D0254B" w:rsidRDefault="004670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</w:pPr>
      <w:r>
        <w:t>la proficua partecipazione alle attività formative proposte dall'Ufficio di Ambito Territoriale destinate ai docenti in periodo di formazione e prova;</w:t>
      </w:r>
    </w:p>
    <w:p w14:paraId="6D3834EC" w14:textId="77777777" w:rsidR="00D0254B" w:rsidRDefault="004670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</w:pPr>
      <w:r>
        <w:lastRenderedPageBreak/>
        <w:t>la proficua partecipazione alle attività formative attivate da questa istituzione scolastica o dalle reti di scuole a cui essa partecipa;</w:t>
      </w:r>
    </w:p>
    <w:p w14:paraId="20532491" w14:textId="77777777" w:rsidR="00D0254B" w:rsidRDefault="004670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</w:pPr>
      <w:r>
        <w:t xml:space="preserve">l'utilizzo coerente delle risorse della Carta di cui all'art.1 comma 121 della Legge 13 luglio 2015, n. 107.  </w:t>
      </w:r>
    </w:p>
    <w:p w14:paraId="30AE98A2" w14:textId="77777777" w:rsidR="00D0254B" w:rsidRDefault="00D0254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</w:pPr>
    </w:p>
    <w:p w14:paraId="35223D0B" w14:textId="77777777" w:rsidR="00D0254B" w:rsidRDefault="0046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c) Il Dirigente Scolastico avrà cura di informare il docente in formazione e prova circa le caratteristiche salienti del percorso formativo, gli obblighi di servizio e professionali connessi al periodo di prova, le modalità di svolgimento e di valutazione.</w:t>
      </w:r>
    </w:p>
    <w:p w14:paraId="7D8C9FB1" w14:textId="77777777" w:rsidR="00D0254B" w:rsidRDefault="00D025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16D73B32" w14:textId="77777777" w:rsidR="00D0254B" w:rsidRDefault="0046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d) In particolare il Dirigente scolastico si impegna a fornire al docente in formazione e prova il Piano dell'Offerta Formativa e la documentazione relativa alle classi e ai corsi di insegnamento che lo coinvolgono.</w:t>
      </w:r>
    </w:p>
    <w:p w14:paraId="5A06A43C" w14:textId="77777777" w:rsidR="00D0254B" w:rsidRDefault="00D025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4BD77F0B" w14:textId="77777777" w:rsidR="00D0254B" w:rsidRDefault="0046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e) Il Dirigente Scolastico assegna al docente in formazione e prova un collega esperto con funzioni di tutor, avente compiti di accompagnamento, consulenza e supervisione professionale. </w:t>
      </w:r>
    </w:p>
    <w:p w14:paraId="25319C65" w14:textId="77777777" w:rsidR="00D0254B" w:rsidRDefault="00D025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tbl>
      <w:tblPr>
        <w:tblStyle w:val="a0"/>
        <w:tblW w:w="977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D0254B" w14:paraId="152C26BA" w14:textId="77777777">
        <w:trPr>
          <w:trHeight w:val="94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498888" w14:textId="77777777" w:rsidR="00D0254B" w:rsidRDefault="0046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IL DOCENTE</w:t>
            </w:r>
          </w:p>
          <w:p w14:paraId="4F07D24D" w14:textId="77777777" w:rsidR="00D0254B" w:rsidRDefault="00D0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  <w:p w14:paraId="7A1BA86A" w14:textId="77777777" w:rsidR="00D0254B" w:rsidRDefault="00D0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  <w:p w14:paraId="1218DF8D" w14:textId="77777777" w:rsidR="00D0254B" w:rsidRDefault="00D0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44CD35" w14:textId="77777777" w:rsidR="00D0254B" w:rsidRDefault="0046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IL DIRIGENTE SCOLASTICO</w:t>
            </w:r>
          </w:p>
          <w:p w14:paraId="6D8151CD" w14:textId="77777777" w:rsidR="00D0254B" w:rsidRDefault="00D0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0"/>
              </w:tabs>
              <w:spacing w:after="0" w:line="240" w:lineRule="auto"/>
              <w:jc w:val="center"/>
            </w:pPr>
          </w:p>
        </w:tc>
      </w:tr>
    </w:tbl>
    <w:p w14:paraId="59D66DC8" w14:textId="77777777" w:rsidR="00D0254B" w:rsidRDefault="00D025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23E850D" w14:textId="77777777" w:rsidR="00D0254B" w:rsidRDefault="00D025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</w:rPr>
      </w:pPr>
    </w:p>
    <w:p w14:paraId="0382ECB6" w14:textId="77777777" w:rsidR="00D0254B" w:rsidRDefault="0046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</w:rPr>
      </w:pPr>
      <w:r>
        <w:rPr>
          <w:i/>
          <w:color w:val="000000"/>
        </w:rPr>
        <w:t>………………………</w:t>
      </w:r>
      <w:proofErr w:type="gramStart"/>
      <w:r>
        <w:rPr>
          <w:i/>
          <w:color w:val="000000"/>
        </w:rPr>
        <w:t>…….</w:t>
      </w:r>
      <w:proofErr w:type="gramEnd"/>
      <w:r>
        <w:rPr>
          <w:i/>
          <w:color w:val="000000"/>
        </w:rPr>
        <w:t>, data……………………………….</w:t>
      </w:r>
    </w:p>
    <w:sectPr w:rsidR="00D0254B">
      <w:headerReference w:type="default" r:id="rId8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9AAC3" w14:textId="77777777" w:rsidR="00E042C5" w:rsidRDefault="00E042C5">
      <w:pPr>
        <w:spacing w:after="0" w:line="240" w:lineRule="auto"/>
      </w:pPr>
      <w:r>
        <w:separator/>
      </w:r>
    </w:p>
  </w:endnote>
  <w:endnote w:type="continuationSeparator" w:id="0">
    <w:p w14:paraId="6823A891" w14:textId="77777777" w:rsidR="00E042C5" w:rsidRDefault="00E0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09C7" w14:textId="77777777" w:rsidR="00E042C5" w:rsidRDefault="00E042C5">
      <w:pPr>
        <w:spacing w:after="0" w:line="240" w:lineRule="auto"/>
      </w:pPr>
      <w:r>
        <w:separator/>
      </w:r>
    </w:p>
  </w:footnote>
  <w:footnote w:type="continuationSeparator" w:id="0">
    <w:p w14:paraId="7312C6DB" w14:textId="77777777" w:rsidR="00E042C5" w:rsidRDefault="00E04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7E05" w14:textId="77777777" w:rsidR="00D0254B" w:rsidRDefault="004670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708" w:after="0" w:line="240" w:lineRule="aut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C5E"/>
    <w:multiLevelType w:val="multilevel"/>
    <w:tmpl w:val="E2346EB4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2B18054D"/>
    <w:multiLevelType w:val="multilevel"/>
    <w:tmpl w:val="17B609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797F23"/>
    <w:multiLevelType w:val="multilevel"/>
    <w:tmpl w:val="7572FA20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4B"/>
    <w:rsid w:val="0046707F"/>
    <w:rsid w:val="009A58B2"/>
    <w:rsid w:val="00A06D09"/>
    <w:rsid w:val="00D0254B"/>
    <w:rsid w:val="00E0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62BF"/>
  <w15:docId w15:val="{8FD1B97E-7E25-4759-813A-ECCE4B16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Martinelli</dc:creator>
  <cp:lastModifiedBy>utente</cp:lastModifiedBy>
  <cp:revision>2</cp:revision>
  <dcterms:created xsi:type="dcterms:W3CDTF">2021-12-20T17:41:00Z</dcterms:created>
  <dcterms:modified xsi:type="dcterms:W3CDTF">2021-12-20T17:41:00Z</dcterms:modified>
</cp:coreProperties>
</file>